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03A" w:rsidRDefault="0001303A" w:rsidP="001A68DB">
      <w:pPr>
        <w:jc w:val="center"/>
        <w:rPr>
          <w:rFonts w:cs="Times New Roman"/>
          <w:b/>
          <w:bCs/>
        </w:rPr>
      </w:pPr>
      <w:r w:rsidRPr="00D63164">
        <w:rPr>
          <w:b/>
          <w:bCs/>
        </w:rPr>
        <w:t>The Annual Meeting of IABG Asia</w:t>
      </w:r>
      <w:r>
        <w:rPr>
          <w:b/>
          <w:bCs/>
        </w:rPr>
        <w:t>n Division</w:t>
      </w:r>
      <w:r w:rsidRPr="00D63164">
        <w:rPr>
          <w:b/>
          <w:bCs/>
        </w:rPr>
        <w:t xml:space="preserve"> 2015: </w:t>
      </w:r>
      <w:bookmarkStart w:id="0" w:name="OLE_LINK3"/>
      <w:bookmarkStart w:id="1" w:name="OLE_LINK4"/>
    </w:p>
    <w:p w:rsidR="0001303A" w:rsidRPr="00D63164" w:rsidRDefault="0001303A" w:rsidP="001A68DB">
      <w:pPr>
        <w:jc w:val="center"/>
        <w:rPr>
          <w:b/>
          <w:bCs/>
        </w:rPr>
      </w:pPr>
      <w:r w:rsidRPr="00D63164">
        <w:rPr>
          <w:b/>
          <w:bCs/>
        </w:rPr>
        <w:t>Asian Botanical Garden for the Next Generation</w:t>
      </w:r>
      <w:bookmarkEnd w:id="0"/>
      <w:bookmarkEnd w:id="1"/>
    </w:p>
    <w:p w:rsidR="0001303A" w:rsidRPr="00D63164" w:rsidRDefault="0001303A" w:rsidP="001A68DB">
      <w:pPr>
        <w:jc w:val="center"/>
        <w:rPr>
          <w:b/>
          <w:bCs/>
        </w:rPr>
      </w:pPr>
      <w:r w:rsidRPr="00D63164">
        <w:rPr>
          <w:b/>
          <w:bCs/>
        </w:rPr>
        <w:t xml:space="preserve">(The </w:t>
      </w:r>
      <w:r>
        <w:rPr>
          <w:b/>
          <w:bCs/>
        </w:rPr>
        <w:t>2</w:t>
      </w:r>
      <w:r>
        <w:rPr>
          <w:b/>
          <w:bCs/>
          <w:vertAlign w:val="superscript"/>
        </w:rPr>
        <w:t>nd</w:t>
      </w:r>
      <w:r w:rsidRPr="00D63164">
        <w:rPr>
          <w:b/>
          <w:bCs/>
        </w:rPr>
        <w:t xml:space="preserve"> Circle, </w:t>
      </w:r>
      <w:r>
        <w:rPr>
          <w:b/>
          <w:bCs/>
        </w:rPr>
        <w:t>October</w:t>
      </w:r>
      <w:r w:rsidRPr="00D63164">
        <w:rPr>
          <w:b/>
          <w:bCs/>
        </w:rPr>
        <w:t>, 2015)</w:t>
      </w:r>
    </w:p>
    <w:p w:rsidR="0001303A" w:rsidRPr="00D63164" w:rsidRDefault="0001303A" w:rsidP="001A68DB">
      <w:pPr>
        <w:widowControl/>
        <w:spacing w:line="360" w:lineRule="auto"/>
        <w:jc w:val="left"/>
      </w:pPr>
      <w:r w:rsidRPr="00D63164">
        <w:rPr>
          <w:b/>
          <w:bCs/>
        </w:rPr>
        <w:t xml:space="preserve">TIME: </w:t>
      </w:r>
      <w:r w:rsidRPr="00D63164">
        <w:t xml:space="preserve">November 20-22, 2015 </w:t>
      </w:r>
    </w:p>
    <w:p w:rsidR="0001303A" w:rsidRPr="00D63164" w:rsidRDefault="0001303A" w:rsidP="001A68DB">
      <w:pPr>
        <w:widowControl/>
        <w:spacing w:line="360" w:lineRule="auto"/>
        <w:jc w:val="left"/>
      </w:pPr>
      <w:r w:rsidRPr="00D63164">
        <w:rPr>
          <w:b/>
          <w:bCs/>
        </w:rPr>
        <w:t xml:space="preserve">ADDRESS: </w:t>
      </w:r>
      <w:r w:rsidRPr="00D63164">
        <w:t>Shanghai Chenshan Botanical Garden / Shanghai Chenshan Plant Science Research Center, Chinese Academy of Sciences, 3888 Chenhua Road, Songjiang, Shanghai, China 201602</w:t>
      </w:r>
    </w:p>
    <w:p w:rsidR="0001303A" w:rsidRPr="00D63164" w:rsidRDefault="0001303A" w:rsidP="001A68DB">
      <w:pPr>
        <w:widowControl/>
        <w:spacing w:line="360" w:lineRule="auto"/>
        <w:jc w:val="left"/>
      </w:pPr>
      <w:r w:rsidRPr="00D63164">
        <w:rPr>
          <w:b/>
          <w:bCs/>
        </w:rPr>
        <w:t xml:space="preserve">LANGUAGE: </w:t>
      </w:r>
      <w:r w:rsidRPr="00D63164">
        <w:t>English</w:t>
      </w:r>
    </w:p>
    <w:p w:rsidR="0001303A" w:rsidRPr="00D63164" w:rsidRDefault="0001303A" w:rsidP="001A68DB">
      <w:pPr>
        <w:jc w:val="left"/>
      </w:pPr>
      <w:r w:rsidRPr="00D63164">
        <w:rPr>
          <w:b/>
          <w:bCs/>
        </w:rPr>
        <w:t xml:space="preserve">SUMMARY : </w:t>
      </w:r>
      <w:r w:rsidRPr="00D63164">
        <w:t>Economical development in Asia for the last decades was tremendous and we can expect it will be the same in the future. Therefore, Asian Botanical Gardens have big challenge to face, notably for plant conservation and sustainable uses of them. Asian Botanical Gardens need to develop strategies to work closely together, and share experience in collections managements and the control of invasive species considering botanic gardens are sometime a pathway for the introduction of invasive non-natives plants.</w:t>
      </w:r>
    </w:p>
    <w:p w:rsidR="0001303A" w:rsidRPr="00D63164" w:rsidRDefault="0001303A" w:rsidP="001A68DB">
      <w:pPr>
        <w:pStyle w:val="a5"/>
        <w:ind w:left="360" w:firstLineChars="0" w:firstLine="0"/>
        <w:jc w:val="left"/>
        <w:rPr>
          <w:rFonts w:cs="Times New Roman"/>
        </w:rPr>
      </w:pPr>
    </w:p>
    <w:p w:rsidR="0001303A" w:rsidRPr="00D63164" w:rsidRDefault="0001303A" w:rsidP="001A68DB">
      <w:pPr>
        <w:jc w:val="left"/>
        <w:rPr>
          <w:b/>
          <w:bCs/>
        </w:rPr>
      </w:pPr>
      <w:r w:rsidRPr="00D63164">
        <w:rPr>
          <w:b/>
          <w:bCs/>
        </w:rPr>
        <w:t>TOPIC: Asian Botanical Garden for the Next Generation</w:t>
      </w:r>
    </w:p>
    <w:p w:rsidR="0001303A" w:rsidRPr="00D63164" w:rsidRDefault="0001303A" w:rsidP="001A68DB">
      <w:pPr>
        <w:jc w:val="left"/>
      </w:pPr>
      <w:r w:rsidRPr="00D63164">
        <w:t>Focus:</w:t>
      </w:r>
    </w:p>
    <w:p w:rsidR="0001303A" w:rsidRPr="00D63164" w:rsidRDefault="0001303A" w:rsidP="001A68DB">
      <w:pPr>
        <w:pStyle w:val="a5"/>
        <w:numPr>
          <w:ilvl w:val="0"/>
          <w:numId w:val="2"/>
        </w:numPr>
        <w:ind w:firstLineChars="0"/>
        <w:jc w:val="left"/>
      </w:pPr>
      <w:bookmarkStart w:id="2" w:name="OLE_LINK1"/>
      <w:bookmarkStart w:id="3" w:name="OLE_LINK2"/>
      <w:r w:rsidRPr="00D63164">
        <w:t>Network and Capacity Building</w:t>
      </w:r>
      <w:bookmarkEnd w:id="2"/>
      <w:bookmarkEnd w:id="3"/>
    </w:p>
    <w:p w:rsidR="0001303A" w:rsidRPr="00D63164" w:rsidRDefault="0001303A" w:rsidP="001A68DB">
      <w:pPr>
        <w:pStyle w:val="a5"/>
        <w:numPr>
          <w:ilvl w:val="0"/>
          <w:numId w:val="2"/>
        </w:numPr>
        <w:ind w:firstLineChars="0"/>
        <w:jc w:val="left"/>
      </w:pPr>
      <w:r w:rsidRPr="00D63164">
        <w:t>Plant Collection Policy and Management</w:t>
      </w:r>
    </w:p>
    <w:p w:rsidR="0001303A" w:rsidRPr="00D63164" w:rsidRDefault="0001303A" w:rsidP="001A68DB">
      <w:pPr>
        <w:pStyle w:val="a5"/>
        <w:numPr>
          <w:ilvl w:val="0"/>
          <w:numId w:val="2"/>
        </w:numPr>
        <w:ind w:firstLineChars="0"/>
        <w:jc w:val="left"/>
      </w:pPr>
      <w:r w:rsidRPr="00D63164">
        <w:t xml:space="preserve">Invasive Alien Database </w:t>
      </w:r>
    </w:p>
    <w:p w:rsidR="0001303A" w:rsidRPr="00D63164" w:rsidRDefault="0001303A" w:rsidP="001A68DB">
      <w:pPr>
        <w:jc w:val="left"/>
      </w:pPr>
      <w:r>
        <w:t xml:space="preserve">Invited </w:t>
      </w:r>
      <w:r w:rsidRPr="00D63164">
        <w:t xml:space="preserve">Guests: </w:t>
      </w:r>
    </w:p>
    <w:p w:rsidR="0001303A" w:rsidRPr="00D63164" w:rsidRDefault="0001303A" w:rsidP="001A68DB">
      <w:r w:rsidRPr="00D63164">
        <w:t>Prof.</w:t>
      </w:r>
      <w:r w:rsidRPr="00C47AC1">
        <w:rPr>
          <w:b/>
          <w:bCs/>
        </w:rPr>
        <w:t xml:space="preserve"> </w:t>
      </w:r>
      <w:r w:rsidRPr="00C47AC1">
        <w:t>Vernon Hilton Heywood</w:t>
      </w:r>
      <w:r w:rsidRPr="00D63164">
        <w:t xml:space="preserve">– </w:t>
      </w:r>
      <w:bookmarkStart w:id="4" w:name="OLE_LINK6"/>
      <w:bookmarkStart w:id="5" w:name="OLE_LINK7"/>
      <w:r w:rsidRPr="00D63164">
        <w:t xml:space="preserve">President of IABG, </w:t>
      </w:r>
    </w:p>
    <w:p w:rsidR="0001303A" w:rsidRPr="00D63164" w:rsidRDefault="0001303A" w:rsidP="008901A2">
      <w:pPr>
        <w:ind w:firstLineChars="1000" w:firstLine="2100"/>
      </w:pPr>
      <w:r w:rsidRPr="00D63164">
        <w:t>Emeritus, School of Biological Sciences, University of Reading</w:t>
      </w:r>
    </w:p>
    <w:bookmarkEnd w:id="4"/>
    <w:bookmarkEnd w:id="5"/>
    <w:p w:rsidR="0001303A" w:rsidRDefault="0001303A" w:rsidP="001A68DB">
      <w:pPr>
        <w:jc w:val="left"/>
        <w:rPr>
          <w:rFonts w:cs="Times New Roman"/>
        </w:rPr>
      </w:pPr>
      <w:r>
        <w:t xml:space="preserve">Dr. </w:t>
      </w:r>
      <w:r w:rsidRPr="009003DD">
        <w:t>Dave Aplin</w:t>
      </w:r>
      <w:r w:rsidRPr="00D63164">
        <w:t xml:space="preserve"> – </w:t>
      </w:r>
      <w:r w:rsidRPr="009003DD">
        <w:t>Director</w:t>
      </w:r>
      <w:r>
        <w:t xml:space="preserve"> of </w:t>
      </w:r>
      <w:r w:rsidRPr="009003DD">
        <w:t>Botanical</w:t>
      </w:r>
      <w:r>
        <w:t xml:space="preserve"> </w:t>
      </w:r>
      <w:r w:rsidRPr="009003DD">
        <w:t>Values, U.K</w:t>
      </w:r>
    </w:p>
    <w:p w:rsidR="0001303A" w:rsidRPr="00D63164" w:rsidRDefault="0001303A" w:rsidP="001A68DB">
      <w:pPr>
        <w:jc w:val="left"/>
      </w:pPr>
      <w:bookmarkStart w:id="6" w:name="OLE_LINK11"/>
      <w:r>
        <w:t xml:space="preserve">Dr. </w:t>
      </w:r>
      <w:r w:rsidRPr="00D63164">
        <w:t>Jin-shuang</w:t>
      </w:r>
      <w:r>
        <w:t xml:space="preserve"> MA</w:t>
      </w:r>
      <w:r w:rsidRPr="00D63164">
        <w:t xml:space="preserve"> – Vice Director</w:t>
      </w:r>
      <w:r w:rsidRPr="00C47AC1">
        <w:t xml:space="preserve"> </w:t>
      </w:r>
      <w:r>
        <w:t>of</w:t>
      </w:r>
      <w:r w:rsidRPr="00D63164">
        <w:t xml:space="preserve"> Shanghai Chenshan Plant Science Research Center, CAS</w:t>
      </w:r>
    </w:p>
    <w:bookmarkEnd w:id="6"/>
    <w:p w:rsidR="0001303A" w:rsidRDefault="0001303A" w:rsidP="001760F5">
      <w:pPr>
        <w:spacing w:line="360" w:lineRule="auto"/>
        <w:jc w:val="center"/>
        <w:rPr>
          <w:rFonts w:cs="Times New Roman"/>
          <w:i/>
          <w:iCs/>
          <w:color w:val="FFFFFF"/>
          <w:sz w:val="32"/>
          <w:szCs w:val="32"/>
          <w:highlight w:val="darkBlue"/>
        </w:rPr>
      </w:pPr>
    </w:p>
    <w:p w:rsidR="0001303A" w:rsidRDefault="0001303A" w:rsidP="001760F5">
      <w:pPr>
        <w:spacing w:line="360" w:lineRule="auto"/>
        <w:jc w:val="center"/>
        <w:rPr>
          <w:i/>
          <w:iCs/>
          <w:color w:val="FFFFFF"/>
          <w:sz w:val="32"/>
          <w:szCs w:val="32"/>
          <w:highlight w:val="darkBlue"/>
        </w:rPr>
      </w:pPr>
      <w:r>
        <w:rPr>
          <w:i/>
          <w:iCs/>
          <w:color w:val="FFFFFF"/>
          <w:sz w:val="32"/>
          <w:szCs w:val="32"/>
          <w:highlight w:val="darkBlue"/>
        </w:rPr>
        <w:t>SYMPOSIUM COMMITTEE OF ORGANIZATION</w:t>
      </w:r>
    </w:p>
    <w:tbl>
      <w:tblPr>
        <w:tblW w:w="0" w:type="auto"/>
        <w:tblInd w:w="-106" w:type="dxa"/>
        <w:tblBorders>
          <w:top w:val="single" w:sz="4" w:space="0" w:color="auto"/>
          <w:bottom w:val="single" w:sz="4" w:space="0" w:color="auto"/>
          <w:insideH w:val="single" w:sz="4" w:space="0" w:color="auto"/>
          <w:insideV w:val="single" w:sz="4" w:space="0" w:color="auto"/>
        </w:tblBorders>
        <w:tblLook w:val="01E0"/>
      </w:tblPr>
      <w:tblGrid>
        <w:gridCol w:w="2448"/>
        <w:gridCol w:w="6074"/>
      </w:tblGrid>
      <w:tr w:rsidR="008901A2">
        <w:tc>
          <w:tcPr>
            <w:tcW w:w="2448" w:type="dxa"/>
          </w:tcPr>
          <w:p w:rsidR="008901A2" w:rsidRPr="003043BC" w:rsidRDefault="008901A2" w:rsidP="009D139F">
            <w:pPr>
              <w:widowControl/>
              <w:spacing w:line="360" w:lineRule="auto"/>
              <w:jc w:val="left"/>
              <w:rPr>
                <w:rFonts w:cs="Times New Roman"/>
                <w:b/>
                <w:bCs/>
              </w:rPr>
            </w:pPr>
            <w:r w:rsidRPr="003043BC">
              <w:rPr>
                <w:b/>
                <w:bCs/>
              </w:rPr>
              <w:t>Presidents in Honor</w:t>
            </w:r>
          </w:p>
        </w:tc>
        <w:tc>
          <w:tcPr>
            <w:tcW w:w="6074" w:type="dxa"/>
          </w:tcPr>
          <w:p w:rsidR="008901A2" w:rsidRPr="008901A2" w:rsidRDefault="006573F0" w:rsidP="009D139F">
            <w:pPr>
              <w:widowControl/>
              <w:spacing w:line="360" w:lineRule="auto"/>
              <w:jc w:val="left"/>
              <w:rPr>
                <w:rFonts w:cs="Times New Roman"/>
                <w:b/>
                <w:bCs/>
              </w:rPr>
            </w:pPr>
            <w:r w:rsidRPr="008901A2">
              <w:t>Prof. De-Yuan HONG, Academician of Chinese Academy of Sciences, Institute of Botany, Chinese Academy of Sciences, CHINA</w:t>
            </w:r>
          </w:p>
        </w:tc>
      </w:tr>
      <w:tr w:rsidR="006573F0">
        <w:tc>
          <w:tcPr>
            <w:tcW w:w="2448" w:type="dxa"/>
          </w:tcPr>
          <w:p w:rsidR="006573F0" w:rsidRPr="003043BC" w:rsidRDefault="006573F0" w:rsidP="009D139F">
            <w:pPr>
              <w:widowControl/>
              <w:spacing w:line="360" w:lineRule="auto"/>
              <w:jc w:val="left"/>
              <w:rPr>
                <w:b/>
                <w:bCs/>
              </w:rPr>
            </w:pPr>
          </w:p>
        </w:tc>
        <w:tc>
          <w:tcPr>
            <w:tcW w:w="6074" w:type="dxa"/>
          </w:tcPr>
          <w:p w:rsidR="006573F0" w:rsidRPr="008901A2" w:rsidRDefault="006573F0" w:rsidP="00382BB7">
            <w:pPr>
              <w:widowControl/>
              <w:spacing w:line="360" w:lineRule="auto"/>
              <w:jc w:val="left"/>
              <w:rPr>
                <w:rFonts w:cs="Times New Roman"/>
                <w:b/>
                <w:bCs/>
              </w:rPr>
            </w:pPr>
            <w:r w:rsidRPr="008901A2">
              <w:t>Prof. Shan-An HE, Director Emeritus, Nanjing Botanical Garden Mem. Sun Yat-Sen, CHINA</w:t>
            </w:r>
          </w:p>
        </w:tc>
      </w:tr>
      <w:tr w:rsidR="006573F0">
        <w:tc>
          <w:tcPr>
            <w:tcW w:w="2448" w:type="dxa"/>
          </w:tcPr>
          <w:p w:rsidR="006573F0" w:rsidRPr="003043BC" w:rsidRDefault="006573F0" w:rsidP="00C76E3D">
            <w:pPr>
              <w:widowControl/>
              <w:spacing w:line="360" w:lineRule="auto"/>
              <w:jc w:val="left"/>
              <w:rPr>
                <w:rFonts w:cs="Times New Roman"/>
                <w:b/>
                <w:bCs/>
              </w:rPr>
            </w:pPr>
            <w:r w:rsidRPr="003043BC">
              <w:rPr>
                <w:b/>
                <w:bCs/>
              </w:rPr>
              <w:t>Co-</w:t>
            </w:r>
            <w:bookmarkStart w:id="7" w:name="OLE_LINK5"/>
            <w:r w:rsidRPr="003043BC">
              <w:rPr>
                <w:b/>
                <w:bCs/>
                <w:kern w:val="0"/>
                <w:sz w:val="20"/>
                <w:szCs w:val="20"/>
              </w:rPr>
              <w:t>President</w:t>
            </w:r>
            <w:bookmarkEnd w:id="7"/>
            <w:r w:rsidRPr="003043BC">
              <w:rPr>
                <w:b/>
                <w:bCs/>
                <w:kern w:val="0"/>
                <w:sz w:val="20"/>
                <w:szCs w:val="20"/>
              </w:rPr>
              <w:t>s</w:t>
            </w:r>
          </w:p>
        </w:tc>
        <w:tc>
          <w:tcPr>
            <w:tcW w:w="6074" w:type="dxa"/>
          </w:tcPr>
          <w:p w:rsidR="006573F0" w:rsidRPr="003043BC" w:rsidRDefault="006573F0" w:rsidP="00C76E3D">
            <w:pPr>
              <w:widowControl/>
              <w:spacing w:line="360" w:lineRule="auto"/>
              <w:jc w:val="left"/>
              <w:rPr>
                <w:rFonts w:cs="Times New Roman"/>
              </w:rPr>
            </w:pPr>
            <w:r w:rsidRPr="005F7B58">
              <w:t xml:space="preserve">Mr. </w:t>
            </w:r>
            <w:r>
              <w:t>Yue-Xing</w:t>
            </w:r>
            <w:r w:rsidRPr="005F7B58">
              <w:t xml:space="preserve"> </w:t>
            </w:r>
            <w:r>
              <w:t>LU</w:t>
            </w:r>
            <w:r w:rsidRPr="005F7B58">
              <w:t>, Director, Shanghai Landscaping Administrative Bureau, Shanghai, CHINA</w:t>
            </w:r>
          </w:p>
        </w:tc>
      </w:tr>
      <w:tr w:rsidR="006573F0">
        <w:tc>
          <w:tcPr>
            <w:tcW w:w="2448" w:type="dxa"/>
          </w:tcPr>
          <w:p w:rsidR="006573F0" w:rsidRPr="003043BC" w:rsidRDefault="006573F0" w:rsidP="003043BC">
            <w:pPr>
              <w:widowControl/>
              <w:spacing w:line="360" w:lineRule="auto"/>
              <w:jc w:val="left"/>
              <w:rPr>
                <w:rFonts w:cs="Times New Roman"/>
                <w:b/>
                <w:bCs/>
              </w:rPr>
            </w:pPr>
          </w:p>
        </w:tc>
        <w:tc>
          <w:tcPr>
            <w:tcW w:w="6074" w:type="dxa"/>
          </w:tcPr>
          <w:p w:rsidR="006573F0" w:rsidRPr="005F7B58" w:rsidRDefault="006573F0" w:rsidP="003043BC">
            <w:pPr>
              <w:widowControl/>
              <w:spacing w:line="360" w:lineRule="auto"/>
              <w:jc w:val="left"/>
            </w:pPr>
            <w:r w:rsidRPr="005F7B58">
              <w:t xml:space="preserve">Prof. Xiao-Ya CHEN, </w:t>
            </w:r>
            <w:r w:rsidRPr="000E3056">
              <w:t xml:space="preserve">Academician of Chinese Academy of Sciences, </w:t>
            </w:r>
            <w:r w:rsidRPr="005F7B58">
              <w:t xml:space="preserve">Directors of Shanghai Chenshan Plant Science Research Center, Chinese Academy of </w:t>
            </w:r>
          </w:p>
          <w:p w:rsidR="006573F0" w:rsidRPr="003043BC" w:rsidRDefault="006573F0" w:rsidP="003043BC">
            <w:pPr>
              <w:widowControl/>
              <w:spacing w:line="360" w:lineRule="auto"/>
              <w:jc w:val="left"/>
              <w:rPr>
                <w:rFonts w:cs="Times New Roman"/>
                <w:b/>
                <w:bCs/>
              </w:rPr>
            </w:pPr>
            <w:r w:rsidRPr="005F7B58">
              <w:lastRenderedPageBreak/>
              <w:t>Sciences / Shanghai Chenshan Botanical Garden, Shanghai, CHINA</w:t>
            </w:r>
          </w:p>
        </w:tc>
      </w:tr>
      <w:tr w:rsidR="006573F0">
        <w:tc>
          <w:tcPr>
            <w:tcW w:w="2448" w:type="dxa"/>
          </w:tcPr>
          <w:p w:rsidR="006573F0" w:rsidRPr="003043BC" w:rsidRDefault="006573F0" w:rsidP="003043BC">
            <w:pPr>
              <w:widowControl/>
              <w:spacing w:line="360" w:lineRule="auto"/>
              <w:jc w:val="left"/>
              <w:rPr>
                <w:rFonts w:cs="Times New Roman"/>
                <w:b/>
                <w:bCs/>
              </w:rPr>
            </w:pPr>
          </w:p>
        </w:tc>
        <w:tc>
          <w:tcPr>
            <w:tcW w:w="6074" w:type="dxa"/>
          </w:tcPr>
          <w:p w:rsidR="006573F0" w:rsidRPr="003043BC" w:rsidRDefault="006573F0" w:rsidP="003043BC">
            <w:pPr>
              <w:widowControl/>
              <w:spacing w:line="360" w:lineRule="auto"/>
              <w:jc w:val="left"/>
              <w:rPr>
                <w:rFonts w:cs="Times New Roman"/>
              </w:rPr>
            </w:pPr>
            <w:bookmarkStart w:id="8" w:name="OLE_LINK8"/>
            <w:bookmarkStart w:id="9" w:name="OLE_LINK9"/>
            <w:r w:rsidRPr="003043BC">
              <w:rPr>
                <w:kern w:val="0"/>
                <w:sz w:val="20"/>
                <w:szCs w:val="20"/>
              </w:rPr>
              <w:t>Prof</w:t>
            </w:r>
            <w:r>
              <w:t xml:space="preserve">. </w:t>
            </w:r>
            <w:r w:rsidRPr="00C5106F">
              <w:t xml:space="preserve">Vernon </w:t>
            </w:r>
            <w:r w:rsidRPr="00C47AC1">
              <w:t>Hilton</w:t>
            </w:r>
            <w:r w:rsidRPr="00C5106F">
              <w:t xml:space="preserve"> Heywood</w:t>
            </w:r>
            <w:r>
              <w:t xml:space="preserve">, </w:t>
            </w:r>
            <w:r w:rsidRPr="009C59B9">
              <w:t xml:space="preserve">President of </w:t>
            </w:r>
            <w:r>
              <w:t>International Association of Botanical Gardens,</w:t>
            </w:r>
            <w:r w:rsidRPr="009C59B9">
              <w:t xml:space="preserve"> Emeritus, School of Biological Sciences, University of Reading</w:t>
            </w:r>
            <w:bookmarkEnd w:id="8"/>
            <w:bookmarkEnd w:id="9"/>
          </w:p>
        </w:tc>
      </w:tr>
      <w:tr w:rsidR="006573F0">
        <w:tc>
          <w:tcPr>
            <w:tcW w:w="2448" w:type="dxa"/>
          </w:tcPr>
          <w:p w:rsidR="006573F0" w:rsidRPr="003043BC" w:rsidRDefault="006573F0" w:rsidP="003043BC">
            <w:pPr>
              <w:widowControl/>
              <w:spacing w:line="360" w:lineRule="auto"/>
              <w:jc w:val="left"/>
              <w:rPr>
                <w:b/>
                <w:bCs/>
              </w:rPr>
            </w:pPr>
            <w:r w:rsidRPr="003043BC">
              <w:rPr>
                <w:b/>
                <w:bCs/>
              </w:rPr>
              <w:t>Vice Presidents</w:t>
            </w:r>
          </w:p>
        </w:tc>
        <w:tc>
          <w:tcPr>
            <w:tcW w:w="6074" w:type="dxa"/>
          </w:tcPr>
          <w:p w:rsidR="006573F0" w:rsidRPr="003043BC" w:rsidRDefault="006573F0" w:rsidP="003043BC">
            <w:pPr>
              <w:widowControl/>
              <w:spacing w:line="360" w:lineRule="auto"/>
              <w:jc w:val="left"/>
              <w:rPr>
                <w:rFonts w:cs="Times New Roman"/>
                <w:b/>
                <w:bCs/>
              </w:rPr>
            </w:pPr>
            <w:r w:rsidRPr="005F7B58">
              <w:t>M</w:t>
            </w:r>
            <w:r>
              <w:t>r</w:t>
            </w:r>
            <w:r w:rsidRPr="005F7B58">
              <w:t xml:space="preserve">. </w:t>
            </w:r>
            <w:r>
              <w:t>Paul</w:t>
            </w:r>
            <w:r w:rsidRPr="005F7B58">
              <w:t xml:space="preserve"> </w:t>
            </w:r>
            <w:r>
              <w:t>Smith</w:t>
            </w:r>
            <w:r w:rsidRPr="005F7B58">
              <w:t>, Secretary General, Botanical Gardens Conservation International, London, UK</w:t>
            </w:r>
          </w:p>
        </w:tc>
      </w:tr>
      <w:tr w:rsidR="006573F0">
        <w:tc>
          <w:tcPr>
            <w:tcW w:w="2448" w:type="dxa"/>
          </w:tcPr>
          <w:p w:rsidR="006573F0" w:rsidRPr="003043BC" w:rsidRDefault="006573F0" w:rsidP="003043BC">
            <w:pPr>
              <w:widowControl/>
              <w:spacing w:line="360" w:lineRule="auto"/>
              <w:jc w:val="left"/>
              <w:rPr>
                <w:rFonts w:cs="Times New Roman"/>
                <w:b/>
                <w:bCs/>
              </w:rPr>
            </w:pPr>
          </w:p>
        </w:tc>
        <w:tc>
          <w:tcPr>
            <w:tcW w:w="6074" w:type="dxa"/>
          </w:tcPr>
          <w:p w:rsidR="006573F0" w:rsidRPr="003043BC" w:rsidRDefault="006573F0" w:rsidP="003043BC">
            <w:pPr>
              <w:widowControl/>
              <w:spacing w:line="360" w:lineRule="auto"/>
              <w:jc w:val="left"/>
              <w:rPr>
                <w:rFonts w:cs="Times New Roman"/>
              </w:rPr>
            </w:pPr>
            <w:r w:rsidRPr="00901C8D">
              <w:t>Dr. Hong-Wen HUANG, Director, South China Botanical Garden, Chinese Academy of Sciences, CHINA</w:t>
            </w:r>
          </w:p>
        </w:tc>
      </w:tr>
      <w:tr w:rsidR="006573F0">
        <w:tc>
          <w:tcPr>
            <w:tcW w:w="2448" w:type="dxa"/>
          </w:tcPr>
          <w:p w:rsidR="006573F0" w:rsidRPr="003043BC" w:rsidRDefault="006573F0" w:rsidP="003043BC">
            <w:pPr>
              <w:widowControl/>
              <w:spacing w:line="360" w:lineRule="auto"/>
              <w:jc w:val="left"/>
              <w:rPr>
                <w:rFonts w:cs="Times New Roman"/>
                <w:b/>
                <w:bCs/>
              </w:rPr>
            </w:pPr>
          </w:p>
        </w:tc>
        <w:tc>
          <w:tcPr>
            <w:tcW w:w="6074" w:type="dxa"/>
          </w:tcPr>
          <w:p w:rsidR="006573F0" w:rsidRPr="003043BC" w:rsidRDefault="006573F0" w:rsidP="003043BC">
            <w:pPr>
              <w:widowControl/>
              <w:spacing w:line="360" w:lineRule="auto"/>
              <w:jc w:val="left"/>
              <w:rPr>
                <w:rFonts w:cs="Times New Roman"/>
              </w:rPr>
            </w:pPr>
            <w:r w:rsidRPr="00EB3B8C">
              <w:t>Mr. Zuo-Shuang ZHANG, Director Emeritus, Beijing Botanical Garden, Beijing, CHINA</w:t>
            </w:r>
          </w:p>
        </w:tc>
      </w:tr>
      <w:tr w:rsidR="006573F0">
        <w:tc>
          <w:tcPr>
            <w:tcW w:w="2448" w:type="dxa"/>
          </w:tcPr>
          <w:p w:rsidR="006573F0" w:rsidRPr="003043BC" w:rsidRDefault="006573F0" w:rsidP="003043BC">
            <w:pPr>
              <w:widowControl/>
              <w:spacing w:line="360" w:lineRule="auto"/>
              <w:jc w:val="left"/>
              <w:rPr>
                <w:b/>
                <w:bCs/>
              </w:rPr>
            </w:pPr>
            <w:r w:rsidRPr="003043BC">
              <w:rPr>
                <w:b/>
                <w:bCs/>
              </w:rPr>
              <w:t>Committee Secretary</w:t>
            </w:r>
          </w:p>
        </w:tc>
        <w:tc>
          <w:tcPr>
            <w:tcW w:w="6074" w:type="dxa"/>
          </w:tcPr>
          <w:p w:rsidR="006573F0" w:rsidRPr="003043BC" w:rsidRDefault="006573F0" w:rsidP="003043BC">
            <w:pPr>
              <w:widowControl/>
              <w:spacing w:line="360" w:lineRule="auto"/>
              <w:jc w:val="left"/>
              <w:rPr>
                <w:rFonts w:cs="Times New Roman"/>
                <w:b/>
                <w:bCs/>
              </w:rPr>
            </w:pPr>
            <w:bookmarkStart w:id="10" w:name="OLE_LINK12"/>
            <w:r w:rsidRPr="003043BC">
              <w:rPr>
                <w:kern w:val="0"/>
                <w:sz w:val="20"/>
                <w:szCs w:val="20"/>
              </w:rPr>
              <w:t xml:space="preserve">Dr. Yong-Hong HU, </w:t>
            </w:r>
            <w:r>
              <w:t>E</w:t>
            </w:r>
            <w:r w:rsidRPr="00EB3B8C">
              <w:t xml:space="preserve">xecutive Director, Shanghai </w:t>
            </w:r>
            <w:r w:rsidRPr="00D63164">
              <w:t>Chenshan</w:t>
            </w:r>
            <w:r w:rsidRPr="00EB3B8C">
              <w:t xml:space="preserve"> Botanical Garden, CHINA</w:t>
            </w:r>
            <w:bookmarkEnd w:id="10"/>
          </w:p>
        </w:tc>
      </w:tr>
    </w:tbl>
    <w:p w:rsidR="0001303A" w:rsidRDefault="0001303A" w:rsidP="001760F5">
      <w:pPr>
        <w:widowControl/>
        <w:spacing w:line="360" w:lineRule="auto"/>
        <w:jc w:val="left"/>
        <w:rPr>
          <w:rFonts w:cs="Times New Roman"/>
          <w:b/>
          <w:bCs/>
        </w:rPr>
      </w:pPr>
    </w:p>
    <w:p w:rsidR="0001303A" w:rsidRDefault="0001303A" w:rsidP="001760F5">
      <w:pPr>
        <w:spacing w:line="360" w:lineRule="auto"/>
        <w:jc w:val="center"/>
        <w:rPr>
          <w:i/>
          <w:iCs/>
          <w:color w:val="FFFFFF"/>
          <w:sz w:val="32"/>
          <w:szCs w:val="32"/>
          <w:highlight w:val="darkBlue"/>
        </w:rPr>
      </w:pPr>
      <w:r>
        <w:rPr>
          <w:i/>
          <w:iCs/>
          <w:color w:val="FFFFFF"/>
          <w:sz w:val="32"/>
          <w:szCs w:val="32"/>
          <w:highlight w:val="darkBlue"/>
        </w:rPr>
        <w:t xml:space="preserve">SYMPOSIUM COMMITTEE OF ACADEMY </w:t>
      </w:r>
    </w:p>
    <w:tbl>
      <w:tblPr>
        <w:tblW w:w="0" w:type="auto"/>
        <w:tblInd w:w="-106" w:type="dxa"/>
        <w:tblBorders>
          <w:top w:val="single" w:sz="4" w:space="0" w:color="auto"/>
          <w:bottom w:val="single" w:sz="4" w:space="0" w:color="auto"/>
          <w:insideH w:val="single" w:sz="4" w:space="0" w:color="auto"/>
          <w:insideV w:val="single" w:sz="4" w:space="0" w:color="auto"/>
        </w:tblBorders>
        <w:tblLook w:val="01E0"/>
      </w:tblPr>
      <w:tblGrid>
        <w:gridCol w:w="2448"/>
        <w:gridCol w:w="6074"/>
      </w:tblGrid>
      <w:tr w:rsidR="0001303A">
        <w:tc>
          <w:tcPr>
            <w:tcW w:w="2448" w:type="dxa"/>
          </w:tcPr>
          <w:p w:rsidR="0001303A" w:rsidRPr="003043BC" w:rsidRDefault="0001303A" w:rsidP="003043BC">
            <w:pPr>
              <w:widowControl/>
              <w:spacing w:line="360" w:lineRule="auto"/>
              <w:jc w:val="left"/>
              <w:rPr>
                <w:rFonts w:cs="Times New Roman"/>
                <w:b/>
                <w:bCs/>
              </w:rPr>
            </w:pPr>
            <w:r w:rsidRPr="003043BC">
              <w:rPr>
                <w:b/>
                <w:bCs/>
              </w:rPr>
              <w:t>Presidents in Honor</w:t>
            </w:r>
          </w:p>
        </w:tc>
        <w:tc>
          <w:tcPr>
            <w:tcW w:w="6074" w:type="dxa"/>
          </w:tcPr>
          <w:p w:rsidR="0001303A" w:rsidRPr="003043BC" w:rsidRDefault="0001303A" w:rsidP="003043BC">
            <w:pPr>
              <w:widowControl/>
              <w:spacing w:line="360" w:lineRule="auto"/>
              <w:jc w:val="left"/>
              <w:rPr>
                <w:rFonts w:cs="Times New Roman"/>
              </w:rPr>
            </w:pPr>
            <w:r w:rsidRPr="005F7B58">
              <w:t>Prof</w:t>
            </w:r>
            <w:r>
              <w:t xml:space="preserve">. </w:t>
            </w:r>
            <w:r w:rsidRPr="00C5106F">
              <w:t xml:space="preserve">Vernon </w:t>
            </w:r>
            <w:r w:rsidRPr="00C47AC1">
              <w:t>Hilton</w:t>
            </w:r>
            <w:r w:rsidRPr="00C5106F">
              <w:t xml:space="preserve"> Heywood</w:t>
            </w:r>
            <w:r>
              <w:t xml:space="preserve">, </w:t>
            </w:r>
            <w:r w:rsidRPr="009C59B9">
              <w:t xml:space="preserve">President of </w:t>
            </w:r>
            <w:r>
              <w:t>International Association of Botanical Gardens,</w:t>
            </w:r>
            <w:r w:rsidRPr="009C59B9">
              <w:t xml:space="preserve"> Emeritus, School of Biological Sciences, University of Reading</w:t>
            </w:r>
          </w:p>
        </w:tc>
      </w:tr>
      <w:tr w:rsidR="0001303A">
        <w:tc>
          <w:tcPr>
            <w:tcW w:w="2448" w:type="dxa"/>
          </w:tcPr>
          <w:p w:rsidR="0001303A" w:rsidRPr="003043BC" w:rsidRDefault="0001303A" w:rsidP="003043BC">
            <w:pPr>
              <w:widowControl/>
              <w:spacing w:line="360" w:lineRule="auto"/>
              <w:jc w:val="left"/>
              <w:rPr>
                <w:rFonts w:cs="Times New Roman"/>
                <w:b/>
                <w:bCs/>
              </w:rPr>
            </w:pPr>
          </w:p>
        </w:tc>
        <w:tc>
          <w:tcPr>
            <w:tcW w:w="6074" w:type="dxa"/>
          </w:tcPr>
          <w:p w:rsidR="0001303A" w:rsidRPr="000E3056" w:rsidRDefault="0001303A" w:rsidP="00BD54F4">
            <w:pPr>
              <w:widowControl/>
              <w:spacing w:line="360" w:lineRule="auto"/>
              <w:jc w:val="left"/>
              <w:rPr>
                <w:rFonts w:cs="Times New Roman"/>
              </w:rPr>
            </w:pPr>
            <w:r w:rsidRPr="000E3056">
              <w:t>Prof. Zhi-Hong XU, Academician of Chinese Academy of Sciences, Beijing University</w:t>
            </w:r>
          </w:p>
        </w:tc>
      </w:tr>
      <w:tr w:rsidR="0001303A">
        <w:tc>
          <w:tcPr>
            <w:tcW w:w="2448" w:type="dxa"/>
          </w:tcPr>
          <w:p w:rsidR="0001303A" w:rsidRPr="003043BC" w:rsidRDefault="0001303A" w:rsidP="003043BC">
            <w:pPr>
              <w:widowControl/>
              <w:spacing w:line="360" w:lineRule="auto"/>
              <w:jc w:val="left"/>
              <w:rPr>
                <w:rFonts w:cs="Times New Roman"/>
              </w:rPr>
            </w:pPr>
            <w:r w:rsidRPr="003043BC">
              <w:rPr>
                <w:b/>
                <w:bCs/>
              </w:rPr>
              <w:t>Presidents</w:t>
            </w:r>
          </w:p>
        </w:tc>
        <w:tc>
          <w:tcPr>
            <w:tcW w:w="6074" w:type="dxa"/>
          </w:tcPr>
          <w:p w:rsidR="0001303A" w:rsidRPr="005F7B58" w:rsidRDefault="0001303A" w:rsidP="003043BC">
            <w:pPr>
              <w:widowControl/>
              <w:spacing w:line="360" w:lineRule="auto"/>
              <w:jc w:val="left"/>
            </w:pPr>
            <w:r>
              <w:t>P</w:t>
            </w:r>
            <w:r w:rsidRPr="005F7B58">
              <w:t xml:space="preserve">rof. Xiao-Ya CHEN, </w:t>
            </w:r>
            <w:r w:rsidRPr="000E3056">
              <w:t xml:space="preserve">Academician of Chinese Academy of Sciences, </w:t>
            </w:r>
            <w:r w:rsidRPr="005F7B58">
              <w:t xml:space="preserve">Directors of Shanghai Chenshan Plant Science Research Center, Chinese Academy of </w:t>
            </w:r>
          </w:p>
          <w:p w:rsidR="0001303A" w:rsidRPr="003043BC" w:rsidRDefault="0001303A" w:rsidP="003043BC">
            <w:pPr>
              <w:widowControl/>
              <w:spacing w:line="360" w:lineRule="auto"/>
              <w:jc w:val="left"/>
              <w:rPr>
                <w:rFonts w:cs="Times New Roman"/>
              </w:rPr>
            </w:pPr>
            <w:r w:rsidRPr="005F7B58">
              <w:t>Sciences / Shanghai Chenshan Botanical Garden, Shanghai, CHINA</w:t>
            </w:r>
          </w:p>
        </w:tc>
      </w:tr>
      <w:tr w:rsidR="0001303A">
        <w:tc>
          <w:tcPr>
            <w:tcW w:w="2448" w:type="dxa"/>
          </w:tcPr>
          <w:p w:rsidR="0001303A" w:rsidRPr="003043BC" w:rsidRDefault="0001303A" w:rsidP="003043BC">
            <w:pPr>
              <w:widowControl/>
              <w:spacing w:line="360" w:lineRule="auto"/>
              <w:jc w:val="left"/>
              <w:rPr>
                <w:rFonts w:cs="Times New Roman"/>
                <w:b/>
                <w:bCs/>
              </w:rPr>
            </w:pPr>
            <w:r w:rsidRPr="003043BC">
              <w:rPr>
                <w:b/>
                <w:bCs/>
              </w:rPr>
              <w:t>Vice Presidents</w:t>
            </w:r>
          </w:p>
        </w:tc>
        <w:tc>
          <w:tcPr>
            <w:tcW w:w="6074" w:type="dxa"/>
          </w:tcPr>
          <w:p w:rsidR="0001303A" w:rsidRPr="003043BC" w:rsidRDefault="0001303A" w:rsidP="003043BC">
            <w:pPr>
              <w:widowControl/>
              <w:spacing w:line="360" w:lineRule="auto"/>
              <w:jc w:val="left"/>
              <w:rPr>
                <w:rFonts w:cs="Times New Roman"/>
              </w:rPr>
            </w:pPr>
            <w:r w:rsidRPr="002B06A5">
              <w:t>Dr. Jin CHEN, Director, Xishuangbanna Tropical Botanical Garden, Chinese Academy of Sciences, Menglun, Yunnan, CHINA</w:t>
            </w:r>
          </w:p>
        </w:tc>
      </w:tr>
      <w:tr w:rsidR="0001303A">
        <w:tc>
          <w:tcPr>
            <w:tcW w:w="2448" w:type="dxa"/>
          </w:tcPr>
          <w:p w:rsidR="0001303A" w:rsidRPr="003043BC" w:rsidRDefault="0001303A" w:rsidP="003043BC">
            <w:pPr>
              <w:widowControl/>
              <w:spacing w:line="360" w:lineRule="auto"/>
              <w:jc w:val="left"/>
              <w:rPr>
                <w:rFonts w:cs="Times New Roman"/>
                <w:b/>
                <w:bCs/>
              </w:rPr>
            </w:pPr>
          </w:p>
        </w:tc>
        <w:tc>
          <w:tcPr>
            <w:tcW w:w="6074" w:type="dxa"/>
          </w:tcPr>
          <w:p w:rsidR="0001303A" w:rsidRPr="002B06A5" w:rsidRDefault="0001303A" w:rsidP="003043BC">
            <w:pPr>
              <w:widowControl/>
              <w:spacing w:line="360" w:lineRule="auto"/>
              <w:jc w:val="left"/>
            </w:pPr>
            <w:r w:rsidRPr="002B06A5">
              <w:t>Dr. Jing-Yun FANG, Director, Institute of Botany, Chinese Academy of Sciences, Beijing, CHINA</w:t>
            </w:r>
          </w:p>
        </w:tc>
      </w:tr>
      <w:tr w:rsidR="0001303A">
        <w:tc>
          <w:tcPr>
            <w:tcW w:w="2448" w:type="dxa"/>
          </w:tcPr>
          <w:p w:rsidR="0001303A" w:rsidRPr="003043BC" w:rsidRDefault="0001303A" w:rsidP="003043BC">
            <w:pPr>
              <w:widowControl/>
              <w:spacing w:line="360" w:lineRule="auto"/>
              <w:jc w:val="left"/>
              <w:rPr>
                <w:rFonts w:cs="Times New Roman"/>
              </w:rPr>
            </w:pPr>
          </w:p>
        </w:tc>
        <w:tc>
          <w:tcPr>
            <w:tcW w:w="6074" w:type="dxa"/>
          </w:tcPr>
          <w:p w:rsidR="0001303A" w:rsidRPr="003043BC" w:rsidRDefault="0001303A" w:rsidP="003043BC">
            <w:pPr>
              <w:widowControl/>
              <w:spacing w:line="360" w:lineRule="auto"/>
              <w:jc w:val="left"/>
              <w:rPr>
                <w:rFonts w:cs="Times New Roman"/>
              </w:rPr>
            </w:pPr>
            <w:r w:rsidRPr="002B06A5">
              <w:t>Dr. H</w:t>
            </w:r>
            <w:r>
              <w:t>ai R</w:t>
            </w:r>
            <w:r w:rsidRPr="002B06A5">
              <w:t>en, Director, South China Botanical Garden, Chinese Academy</w:t>
            </w:r>
            <w:r>
              <w:t xml:space="preserve"> of Sciences, </w:t>
            </w:r>
            <w:r w:rsidRPr="002B06A5">
              <w:t>Guangzhou, CHINA</w:t>
            </w:r>
          </w:p>
        </w:tc>
      </w:tr>
      <w:tr w:rsidR="0001303A">
        <w:tc>
          <w:tcPr>
            <w:tcW w:w="2448" w:type="dxa"/>
          </w:tcPr>
          <w:p w:rsidR="0001303A" w:rsidRPr="003043BC" w:rsidRDefault="0001303A" w:rsidP="003043BC">
            <w:pPr>
              <w:widowControl/>
              <w:spacing w:line="360" w:lineRule="auto"/>
              <w:jc w:val="left"/>
              <w:rPr>
                <w:rFonts w:cs="Times New Roman"/>
              </w:rPr>
            </w:pPr>
          </w:p>
        </w:tc>
        <w:tc>
          <w:tcPr>
            <w:tcW w:w="6074" w:type="dxa"/>
          </w:tcPr>
          <w:p w:rsidR="0001303A" w:rsidRPr="003043BC" w:rsidRDefault="0001303A" w:rsidP="003043BC">
            <w:pPr>
              <w:widowControl/>
              <w:spacing w:line="360" w:lineRule="auto"/>
              <w:jc w:val="left"/>
              <w:rPr>
                <w:rFonts w:cs="Times New Roman"/>
              </w:rPr>
            </w:pPr>
            <w:r w:rsidRPr="002B06A5">
              <w:t xml:space="preserve">Dr. </w:t>
            </w:r>
            <w:r>
              <w:t>Hang Sun</w:t>
            </w:r>
            <w:r w:rsidRPr="002B06A5">
              <w:t>, Director, Kunming Institute of Botany, Chinese Academy of Sciences, Kunming</w:t>
            </w:r>
            <w:r>
              <w:t xml:space="preserve">, </w:t>
            </w:r>
            <w:r w:rsidRPr="002B06A5">
              <w:t>CHINA</w:t>
            </w:r>
          </w:p>
        </w:tc>
      </w:tr>
      <w:tr w:rsidR="0001303A">
        <w:tc>
          <w:tcPr>
            <w:tcW w:w="2448" w:type="dxa"/>
          </w:tcPr>
          <w:p w:rsidR="0001303A" w:rsidRPr="003043BC" w:rsidRDefault="0001303A" w:rsidP="003043BC">
            <w:pPr>
              <w:widowControl/>
              <w:spacing w:line="360" w:lineRule="auto"/>
              <w:jc w:val="left"/>
              <w:rPr>
                <w:rFonts w:cs="Times New Roman"/>
              </w:rPr>
            </w:pPr>
          </w:p>
        </w:tc>
        <w:tc>
          <w:tcPr>
            <w:tcW w:w="6074" w:type="dxa"/>
          </w:tcPr>
          <w:p w:rsidR="0001303A" w:rsidRPr="003043BC" w:rsidRDefault="0001303A" w:rsidP="003043BC">
            <w:pPr>
              <w:widowControl/>
              <w:spacing w:line="360" w:lineRule="auto"/>
              <w:jc w:val="left"/>
              <w:rPr>
                <w:rFonts w:cs="Times New Roman"/>
              </w:rPr>
            </w:pPr>
            <w:r w:rsidRPr="00EF16AB">
              <w:t>Dr.</w:t>
            </w:r>
            <w:r>
              <w:t xml:space="preserve"> Shi-Wei ZHANG, </w:t>
            </w:r>
            <w:r w:rsidRPr="002B06A5">
              <w:t>Director,</w:t>
            </w:r>
            <w:r>
              <w:t xml:space="preserve"> Beijing Botanical Garden, Beijing, </w:t>
            </w:r>
            <w:r w:rsidRPr="002B06A5">
              <w:t>CHINA</w:t>
            </w:r>
          </w:p>
        </w:tc>
      </w:tr>
      <w:tr w:rsidR="0001303A">
        <w:tc>
          <w:tcPr>
            <w:tcW w:w="2448" w:type="dxa"/>
          </w:tcPr>
          <w:p w:rsidR="0001303A" w:rsidRPr="003043BC" w:rsidRDefault="0001303A" w:rsidP="003043BC">
            <w:pPr>
              <w:widowControl/>
              <w:spacing w:line="360" w:lineRule="auto"/>
              <w:jc w:val="left"/>
              <w:rPr>
                <w:rFonts w:cs="Times New Roman"/>
              </w:rPr>
            </w:pPr>
          </w:p>
        </w:tc>
        <w:tc>
          <w:tcPr>
            <w:tcW w:w="6074" w:type="dxa"/>
          </w:tcPr>
          <w:p w:rsidR="0001303A" w:rsidRPr="003043BC" w:rsidRDefault="0001303A" w:rsidP="003043BC">
            <w:pPr>
              <w:widowControl/>
              <w:spacing w:line="360" w:lineRule="auto"/>
              <w:jc w:val="left"/>
              <w:rPr>
                <w:rFonts w:cs="Times New Roman"/>
              </w:rPr>
            </w:pPr>
            <w:r w:rsidRPr="00EF16AB">
              <w:t>Dr. Ke-Ping MA, Deputy Director for Biodiversity Committee, Chinese Academy of Sciences, CHINA</w:t>
            </w:r>
          </w:p>
        </w:tc>
      </w:tr>
      <w:tr w:rsidR="0001303A">
        <w:tc>
          <w:tcPr>
            <w:tcW w:w="2448" w:type="dxa"/>
          </w:tcPr>
          <w:p w:rsidR="0001303A" w:rsidRPr="003043BC" w:rsidRDefault="0001303A" w:rsidP="003043BC">
            <w:pPr>
              <w:widowControl/>
              <w:spacing w:line="360" w:lineRule="auto"/>
              <w:jc w:val="left"/>
              <w:rPr>
                <w:rFonts w:cs="Times New Roman"/>
              </w:rPr>
            </w:pPr>
          </w:p>
        </w:tc>
        <w:tc>
          <w:tcPr>
            <w:tcW w:w="6074" w:type="dxa"/>
          </w:tcPr>
          <w:p w:rsidR="0001303A" w:rsidRPr="003043BC" w:rsidRDefault="0001303A" w:rsidP="003043BC">
            <w:pPr>
              <w:widowControl/>
              <w:spacing w:line="360" w:lineRule="auto"/>
              <w:jc w:val="left"/>
              <w:rPr>
                <w:rFonts w:cs="Times New Roman"/>
              </w:rPr>
            </w:pPr>
            <w:r w:rsidRPr="009003DD">
              <w:t>Dave Aplin, Director, BotanicalValues, U.K</w:t>
            </w:r>
          </w:p>
        </w:tc>
      </w:tr>
      <w:tr w:rsidR="0001303A">
        <w:tc>
          <w:tcPr>
            <w:tcW w:w="2448" w:type="dxa"/>
          </w:tcPr>
          <w:p w:rsidR="0001303A" w:rsidRPr="003043BC" w:rsidRDefault="0001303A" w:rsidP="003043BC">
            <w:pPr>
              <w:widowControl/>
              <w:spacing w:line="360" w:lineRule="auto"/>
              <w:jc w:val="left"/>
              <w:rPr>
                <w:rFonts w:cs="Times New Roman"/>
              </w:rPr>
            </w:pPr>
          </w:p>
        </w:tc>
        <w:tc>
          <w:tcPr>
            <w:tcW w:w="6074" w:type="dxa"/>
          </w:tcPr>
          <w:p w:rsidR="0001303A" w:rsidRPr="003043BC" w:rsidRDefault="0001303A" w:rsidP="003043BC">
            <w:pPr>
              <w:widowControl/>
              <w:spacing w:line="360" w:lineRule="auto"/>
              <w:jc w:val="left"/>
              <w:rPr>
                <w:rFonts w:cs="Times New Roman"/>
              </w:rPr>
            </w:pPr>
            <w:r w:rsidRPr="009003DD">
              <w:t>Leonid V.Averyanov, Vice President, Komarov Botanical Institute of the Russian Academy of Science, Russian</w:t>
            </w:r>
          </w:p>
        </w:tc>
      </w:tr>
      <w:tr w:rsidR="0001303A">
        <w:tc>
          <w:tcPr>
            <w:tcW w:w="2448" w:type="dxa"/>
          </w:tcPr>
          <w:p w:rsidR="0001303A" w:rsidRPr="003043BC" w:rsidRDefault="0001303A" w:rsidP="003043BC">
            <w:pPr>
              <w:widowControl/>
              <w:spacing w:line="360" w:lineRule="auto"/>
              <w:jc w:val="left"/>
              <w:rPr>
                <w:rFonts w:cs="Times New Roman"/>
              </w:rPr>
            </w:pPr>
          </w:p>
        </w:tc>
        <w:tc>
          <w:tcPr>
            <w:tcW w:w="6074" w:type="dxa"/>
          </w:tcPr>
          <w:p w:rsidR="0001303A" w:rsidRPr="003043BC" w:rsidRDefault="0001303A" w:rsidP="003043BC">
            <w:pPr>
              <w:widowControl/>
              <w:spacing w:line="360" w:lineRule="auto"/>
              <w:jc w:val="left"/>
              <w:rPr>
                <w:rFonts w:cs="Times New Roman"/>
              </w:rPr>
            </w:pPr>
            <w:r w:rsidRPr="009003DD">
              <w:t>Tuskasa Iwashina, President, Tsukuba Botanical Garden National Science Museum Japan Association of Botanical Gardens, Japan</w:t>
            </w:r>
          </w:p>
        </w:tc>
      </w:tr>
      <w:tr w:rsidR="0001303A">
        <w:tc>
          <w:tcPr>
            <w:tcW w:w="2448" w:type="dxa"/>
          </w:tcPr>
          <w:p w:rsidR="0001303A" w:rsidRPr="003043BC" w:rsidRDefault="0001303A" w:rsidP="003043BC">
            <w:pPr>
              <w:widowControl/>
              <w:spacing w:line="360" w:lineRule="auto"/>
              <w:jc w:val="left"/>
              <w:rPr>
                <w:rFonts w:cs="Times New Roman"/>
              </w:rPr>
            </w:pPr>
          </w:p>
        </w:tc>
        <w:tc>
          <w:tcPr>
            <w:tcW w:w="6074" w:type="dxa"/>
          </w:tcPr>
          <w:p w:rsidR="0001303A" w:rsidRPr="003043BC" w:rsidRDefault="0001303A" w:rsidP="003043BC">
            <w:pPr>
              <w:widowControl/>
              <w:spacing w:line="360" w:lineRule="auto"/>
              <w:jc w:val="left"/>
              <w:rPr>
                <w:rFonts w:cs="Times New Roman"/>
              </w:rPr>
            </w:pPr>
            <w:r w:rsidRPr="009003DD">
              <w:t>Hajime Mizukam, Director General, Makino Botanical Garden, Japan</w:t>
            </w:r>
          </w:p>
        </w:tc>
      </w:tr>
      <w:tr w:rsidR="0001303A">
        <w:tc>
          <w:tcPr>
            <w:tcW w:w="2448" w:type="dxa"/>
          </w:tcPr>
          <w:p w:rsidR="0001303A" w:rsidRPr="003043BC" w:rsidRDefault="0001303A" w:rsidP="003043BC">
            <w:pPr>
              <w:widowControl/>
              <w:spacing w:line="360" w:lineRule="auto"/>
              <w:jc w:val="left"/>
              <w:rPr>
                <w:rFonts w:cs="Times New Roman"/>
              </w:rPr>
            </w:pPr>
          </w:p>
        </w:tc>
        <w:tc>
          <w:tcPr>
            <w:tcW w:w="6074" w:type="dxa"/>
          </w:tcPr>
          <w:p w:rsidR="0001303A" w:rsidRPr="00E619C7" w:rsidRDefault="0001303A" w:rsidP="00E619C7">
            <w:pPr>
              <w:rPr>
                <w:rFonts w:cs="Times New Roman"/>
              </w:rPr>
            </w:pPr>
            <w:r w:rsidRPr="009003DD">
              <w:t xml:space="preserve">Didik Widyatmoko, Director, </w:t>
            </w:r>
            <w:r w:rsidRPr="00A83424">
              <w:t>Center For Plant Conservation Bogor Botanic Gardens - Indonesian Institute of Sciences (LIPI)</w:t>
            </w:r>
            <w:r>
              <w:t xml:space="preserve"> , </w:t>
            </w:r>
            <w:r w:rsidRPr="00184428">
              <w:t>Indonesia</w:t>
            </w:r>
          </w:p>
        </w:tc>
      </w:tr>
      <w:tr w:rsidR="0001303A">
        <w:tc>
          <w:tcPr>
            <w:tcW w:w="2448" w:type="dxa"/>
          </w:tcPr>
          <w:p w:rsidR="0001303A" w:rsidRPr="003043BC" w:rsidRDefault="0001303A" w:rsidP="003043BC">
            <w:pPr>
              <w:widowControl/>
              <w:spacing w:line="360" w:lineRule="auto"/>
              <w:jc w:val="left"/>
              <w:rPr>
                <w:rFonts w:cs="Times New Roman"/>
              </w:rPr>
            </w:pPr>
          </w:p>
        </w:tc>
        <w:tc>
          <w:tcPr>
            <w:tcW w:w="6074" w:type="dxa"/>
          </w:tcPr>
          <w:p w:rsidR="0001303A" w:rsidRPr="003043BC" w:rsidRDefault="0001303A" w:rsidP="003043BC">
            <w:pPr>
              <w:widowControl/>
              <w:spacing w:line="360" w:lineRule="auto"/>
              <w:jc w:val="left"/>
              <w:rPr>
                <w:rFonts w:cs="Times New Roman"/>
              </w:rPr>
            </w:pPr>
            <w:r w:rsidRPr="00380774">
              <w:t>Nguyen Quang Hieu, Deputy Director, Center for Plant Conservation, Vietnam Union of Science and Technology Associations, Vietnam</w:t>
            </w:r>
          </w:p>
        </w:tc>
      </w:tr>
      <w:tr w:rsidR="0001303A">
        <w:tc>
          <w:tcPr>
            <w:tcW w:w="2448" w:type="dxa"/>
          </w:tcPr>
          <w:p w:rsidR="0001303A" w:rsidRPr="003043BC" w:rsidRDefault="0001303A" w:rsidP="003043BC">
            <w:pPr>
              <w:widowControl/>
              <w:spacing w:line="360" w:lineRule="auto"/>
              <w:jc w:val="left"/>
              <w:rPr>
                <w:rFonts w:cs="Times New Roman"/>
                <w:b/>
                <w:bCs/>
              </w:rPr>
            </w:pPr>
            <w:r w:rsidRPr="003043BC">
              <w:rPr>
                <w:b/>
                <w:bCs/>
              </w:rPr>
              <w:t>Secretary</w:t>
            </w:r>
          </w:p>
        </w:tc>
        <w:tc>
          <w:tcPr>
            <w:tcW w:w="6074" w:type="dxa"/>
          </w:tcPr>
          <w:p w:rsidR="0001303A" w:rsidRPr="00366AE3" w:rsidRDefault="0001303A" w:rsidP="003043BC">
            <w:pPr>
              <w:widowControl/>
              <w:spacing w:line="360" w:lineRule="auto"/>
              <w:jc w:val="left"/>
            </w:pPr>
            <w:r w:rsidRPr="00366AE3">
              <w:t xml:space="preserve">Dr. Jin-Shuang MA, Vice Director, Shanghai Chenshan Plant Sciences Research Center, Chinese </w:t>
            </w:r>
          </w:p>
          <w:p w:rsidR="0001303A" w:rsidRPr="003043BC" w:rsidRDefault="0001303A" w:rsidP="003043BC">
            <w:pPr>
              <w:widowControl/>
              <w:spacing w:line="360" w:lineRule="auto"/>
              <w:jc w:val="left"/>
              <w:rPr>
                <w:rFonts w:cs="Times New Roman"/>
              </w:rPr>
            </w:pPr>
            <w:r w:rsidRPr="00366AE3">
              <w:t>Academy of Sciences, Shanghai, CHINA</w:t>
            </w:r>
          </w:p>
        </w:tc>
      </w:tr>
      <w:tr w:rsidR="0001303A">
        <w:tc>
          <w:tcPr>
            <w:tcW w:w="2448" w:type="dxa"/>
          </w:tcPr>
          <w:p w:rsidR="0001303A" w:rsidRPr="003043BC" w:rsidRDefault="0001303A" w:rsidP="003043BC">
            <w:pPr>
              <w:widowControl/>
              <w:spacing w:line="360" w:lineRule="auto"/>
              <w:jc w:val="left"/>
              <w:rPr>
                <w:rFonts w:cs="Times New Roman"/>
              </w:rPr>
            </w:pPr>
          </w:p>
        </w:tc>
        <w:tc>
          <w:tcPr>
            <w:tcW w:w="6074" w:type="dxa"/>
          </w:tcPr>
          <w:p w:rsidR="0001303A" w:rsidRPr="00366AE3" w:rsidRDefault="0001303A" w:rsidP="003043BC">
            <w:pPr>
              <w:widowControl/>
              <w:spacing w:line="360" w:lineRule="auto"/>
              <w:jc w:val="left"/>
            </w:pPr>
            <w:r w:rsidRPr="00366AE3">
              <w:t>Email: jinshuangma@gmail.com, majinshuang@sibs.ac.cn</w:t>
            </w:r>
          </w:p>
          <w:p w:rsidR="0001303A" w:rsidRPr="00366AE3" w:rsidRDefault="0001303A" w:rsidP="003043BC">
            <w:pPr>
              <w:widowControl/>
              <w:spacing w:line="360" w:lineRule="auto"/>
              <w:jc w:val="left"/>
            </w:pPr>
            <w:r w:rsidRPr="00366AE3">
              <w:t>Cell phone: 86-138-1825-0480</w:t>
            </w:r>
          </w:p>
          <w:p w:rsidR="0001303A" w:rsidRPr="00366AE3" w:rsidRDefault="0001303A" w:rsidP="003043BC">
            <w:pPr>
              <w:widowControl/>
              <w:spacing w:line="360" w:lineRule="auto"/>
              <w:jc w:val="left"/>
            </w:pPr>
            <w:r w:rsidRPr="00366AE3">
              <w:t>Office: 86-21-6765-7815</w:t>
            </w:r>
          </w:p>
          <w:p w:rsidR="0001303A" w:rsidRPr="003043BC" w:rsidRDefault="0001303A" w:rsidP="003043BC">
            <w:pPr>
              <w:widowControl/>
              <w:spacing w:line="360" w:lineRule="auto"/>
              <w:jc w:val="left"/>
              <w:rPr>
                <w:rFonts w:cs="Times New Roman"/>
              </w:rPr>
            </w:pPr>
            <w:r w:rsidRPr="00366AE3">
              <w:t>Fax: 86-21-6765-7800</w:t>
            </w:r>
          </w:p>
        </w:tc>
      </w:tr>
    </w:tbl>
    <w:p w:rsidR="0001303A" w:rsidRPr="00833407" w:rsidRDefault="0001303A" w:rsidP="001760F5">
      <w:pPr>
        <w:widowControl/>
        <w:spacing w:line="360" w:lineRule="auto"/>
        <w:jc w:val="left"/>
        <w:rPr>
          <w:rFonts w:cs="Times New Roman"/>
        </w:rPr>
      </w:pPr>
    </w:p>
    <w:p w:rsidR="0001303A" w:rsidRPr="00B00DC9" w:rsidRDefault="0001303A" w:rsidP="001760F5">
      <w:pPr>
        <w:jc w:val="center"/>
        <w:rPr>
          <w:rFonts w:cs="Times New Roman"/>
          <w:i/>
          <w:iCs/>
          <w:color w:val="FFFFFF"/>
          <w:sz w:val="32"/>
          <w:szCs w:val="32"/>
        </w:rPr>
      </w:pPr>
      <w:bookmarkStart w:id="11" w:name="OLE_LINK13"/>
      <w:r>
        <w:rPr>
          <w:i/>
          <w:iCs/>
          <w:color w:val="FFFFFF"/>
          <w:sz w:val="32"/>
          <w:szCs w:val="32"/>
          <w:highlight w:val="darkBlue"/>
        </w:rPr>
        <w:t xml:space="preserve">  </w:t>
      </w:r>
      <w:r w:rsidRPr="00B00DC9">
        <w:rPr>
          <w:i/>
          <w:iCs/>
          <w:color w:val="FFFFFF"/>
          <w:sz w:val="32"/>
          <w:szCs w:val="32"/>
          <w:highlight w:val="darkBlue"/>
        </w:rPr>
        <w:t>Program and Session</w:t>
      </w:r>
      <w:r>
        <w:rPr>
          <w:i/>
          <w:iCs/>
          <w:color w:val="FFFFFF"/>
          <w:sz w:val="32"/>
          <w:szCs w:val="32"/>
          <w:highlight w:val="darkBlue"/>
        </w:rPr>
        <w:t xml:space="preserve">  </w:t>
      </w:r>
      <w:bookmarkEnd w:id="11"/>
      <w:r>
        <w:rPr>
          <w:i/>
          <w:iCs/>
          <w:color w:val="FFFFFF"/>
          <w:sz w:val="32"/>
          <w:szCs w:val="32"/>
        </w:rPr>
        <w:t xml:space="preserve">  </w:t>
      </w:r>
    </w:p>
    <w:tbl>
      <w:tblPr>
        <w:tblW w:w="9039" w:type="dxa"/>
        <w:jc w:val="center"/>
        <w:tblBorders>
          <w:bottom w:val="single" w:sz="4" w:space="0" w:color="auto"/>
          <w:insideH w:val="single" w:sz="4" w:space="0" w:color="auto"/>
          <w:insideV w:val="single" w:sz="4" w:space="0" w:color="auto"/>
        </w:tblBorders>
        <w:tblLayout w:type="fixed"/>
        <w:tblLook w:val="01E0"/>
      </w:tblPr>
      <w:tblGrid>
        <w:gridCol w:w="1360"/>
        <w:gridCol w:w="7679"/>
      </w:tblGrid>
      <w:tr w:rsidR="0001303A" w:rsidRPr="008C2C35">
        <w:trPr>
          <w:jc w:val="center"/>
        </w:trPr>
        <w:tc>
          <w:tcPr>
            <w:tcW w:w="9039" w:type="dxa"/>
            <w:gridSpan w:val="2"/>
            <w:tcBorders>
              <w:top w:val="nil"/>
            </w:tcBorders>
          </w:tcPr>
          <w:p w:rsidR="0001303A" w:rsidRPr="008271BA" w:rsidRDefault="0001303A" w:rsidP="001B4BE4">
            <w:pPr>
              <w:widowControl/>
              <w:spacing w:line="360" w:lineRule="auto"/>
              <w:rPr>
                <w:rFonts w:cs="Times New Roman"/>
              </w:rPr>
            </w:pPr>
            <w:r w:rsidRPr="00F23975">
              <w:rPr>
                <w:b/>
                <w:bCs/>
                <w:color w:val="FFFFFF"/>
                <w:sz w:val="24"/>
                <w:szCs w:val="24"/>
                <w:highlight w:val="darkGreen"/>
              </w:rPr>
              <w:t xml:space="preserve">Day 0, Nov 20, Friday </w:t>
            </w:r>
          </w:p>
        </w:tc>
      </w:tr>
      <w:tr w:rsidR="0001303A">
        <w:trPr>
          <w:jc w:val="center"/>
        </w:trPr>
        <w:tc>
          <w:tcPr>
            <w:tcW w:w="1360" w:type="dxa"/>
          </w:tcPr>
          <w:p w:rsidR="0001303A" w:rsidRDefault="0001303A" w:rsidP="001B4BE4">
            <w:r>
              <w:t>12:00-23:00</w:t>
            </w:r>
          </w:p>
        </w:tc>
        <w:tc>
          <w:tcPr>
            <w:tcW w:w="7679" w:type="dxa"/>
          </w:tcPr>
          <w:p w:rsidR="0001303A" w:rsidRDefault="0001303A" w:rsidP="001B4BE4">
            <w:pPr>
              <w:rPr>
                <w:rFonts w:cs="Times New Roman"/>
              </w:rPr>
            </w:pPr>
            <w:r>
              <w:t>Registration at hotels</w:t>
            </w:r>
          </w:p>
        </w:tc>
      </w:tr>
      <w:tr w:rsidR="0001303A">
        <w:trPr>
          <w:jc w:val="center"/>
        </w:trPr>
        <w:tc>
          <w:tcPr>
            <w:tcW w:w="1360" w:type="dxa"/>
          </w:tcPr>
          <w:p w:rsidR="0001303A" w:rsidRDefault="0001303A" w:rsidP="001B4BE4">
            <w:r>
              <w:t>18:00-20:00</w:t>
            </w:r>
          </w:p>
        </w:tc>
        <w:tc>
          <w:tcPr>
            <w:tcW w:w="7679" w:type="dxa"/>
          </w:tcPr>
          <w:p w:rsidR="0001303A" w:rsidRDefault="0001303A" w:rsidP="001B4BE4">
            <w:pPr>
              <w:rPr>
                <w:rFonts w:cs="Times New Roman"/>
              </w:rPr>
            </w:pPr>
            <w:r>
              <w:t>Dinner at hotels</w:t>
            </w:r>
          </w:p>
        </w:tc>
      </w:tr>
      <w:tr w:rsidR="0001303A" w:rsidRPr="008C2C35">
        <w:trPr>
          <w:jc w:val="center"/>
        </w:trPr>
        <w:tc>
          <w:tcPr>
            <w:tcW w:w="9039" w:type="dxa"/>
            <w:gridSpan w:val="2"/>
          </w:tcPr>
          <w:p w:rsidR="0001303A" w:rsidRPr="00F23975" w:rsidRDefault="0001303A" w:rsidP="001B4BE4">
            <w:pPr>
              <w:rPr>
                <w:rFonts w:cs="Times New Roman"/>
                <w:b/>
                <w:bCs/>
                <w:color w:val="FFFFFF"/>
                <w:sz w:val="24"/>
                <w:szCs w:val="24"/>
                <w:highlight w:val="darkGreen"/>
              </w:rPr>
            </w:pPr>
            <w:r w:rsidRPr="00F23975">
              <w:rPr>
                <w:b/>
                <w:bCs/>
                <w:color w:val="FFFFFF"/>
                <w:sz w:val="24"/>
                <w:szCs w:val="24"/>
                <w:highlight w:val="darkGreen"/>
              </w:rPr>
              <w:t xml:space="preserve">Day 1, Nov 21, Saturday </w:t>
            </w:r>
          </w:p>
        </w:tc>
      </w:tr>
      <w:tr w:rsidR="0001303A">
        <w:trPr>
          <w:jc w:val="center"/>
        </w:trPr>
        <w:tc>
          <w:tcPr>
            <w:tcW w:w="1360" w:type="dxa"/>
          </w:tcPr>
          <w:p w:rsidR="0001303A" w:rsidRDefault="0001303A" w:rsidP="001B4BE4">
            <w:r>
              <w:t>8:00-9:00</w:t>
            </w:r>
          </w:p>
        </w:tc>
        <w:tc>
          <w:tcPr>
            <w:tcW w:w="7679" w:type="dxa"/>
          </w:tcPr>
          <w:p w:rsidR="0001303A" w:rsidRPr="0090255F" w:rsidRDefault="0001303A" w:rsidP="001B4BE4">
            <w:pPr>
              <w:rPr>
                <w:b/>
                <w:bCs/>
              </w:rPr>
            </w:pPr>
            <w:r w:rsidRPr="0090255F">
              <w:rPr>
                <w:b/>
                <w:bCs/>
              </w:rPr>
              <w:t>Registration, Poster preparation at the Symposium</w:t>
            </w:r>
          </w:p>
        </w:tc>
      </w:tr>
      <w:tr w:rsidR="0001303A">
        <w:trPr>
          <w:jc w:val="center"/>
        </w:trPr>
        <w:tc>
          <w:tcPr>
            <w:tcW w:w="1360" w:type="dxa"/>
          </w:tcPr>
          <w:p w:rsidR="0001303A" w:rsidRPr="00FF0E4B" w:rsidRDefault="0001303A" w:rsidP="001B4BE4">
            <w:pPr>
              <w:rPr>
                <w:rFonts w:cs="Times New Roman"/>
              </w:rPr>
            </w:pPr>
            <w:r>
              <w:t>9:00-9:20</w:t>
            </w:r>
          </w:p>
        </w:tc>
        <w:tc>
          <w:tcPr>
            <w:tcW w:w="7679" w:type="dxa"/>
          </w:tcPr>
          <w:p w:rsidR="0001303A" w:rsidRPr="00263DA4" w:rsidRDefault="0001303A" w:rsidP="001B4BE4">
            <w:pPr>
              <w:rPr>
                <w:b/>
                <w:bCs/>
              </w:rPr>
            </w:pPr>
            <w:r w:rsidRPr="00263DA4">
              <w:rPr>
                <w:b/>
                <w:bCs/>
              </w:rPr>
              <w:t>Opening Ceremony</w:t>
            </w:r>
          </w:p>
          <w:p w:rsidR="0001303A" w:rsidRPr="00405E40" w:rsidRDefault="0001303A" w:rsidP="001B4BE4">
            <w:r w:rsidRPr="00405E40">
              <w:lastRenderedPageBreak/>
              <w:t xml:space="preserve">Chaired by </w:t>
            </w:r>
            <w:r w:rsidRPr="00405E40">
              <w:rPr>
                <w:b/>
                <w:bCs/>
              </w:rPr>
              <w:t>Prof. Xiao</w:t>
            </w:r>
            <w:r>
              <w:rPr>
                <w:b/>
                <w:bCs/>
              </w:rPr>
              <w:t>-Y</w:t>
            </w:r>
            <w:r w:rsidRPr="00405E40">
              <w:rPr>
                <w:b/>
                <w:bCs/>
              </w:rPr>
              <w:t>a Chen</w:t>
            </w:r>
            <w:r w:rsidRPr="00405E40">
              <w:t xml:space="preserve">, </w:t>
            </w:r>
            <w:r w:rsidRPr="000E3056">
              <w:t>Academician of Chinese Academy of Sciences</w:t>
            </w:r>
            <w:r>
              <w:t>,</w:t>
            </w:r>
            <w:r w:rsidRPr="00405E40">
              <w:t xml:space="preserve"> Director of Shanghai Chenshan Botanical Garden </w:t>
            </w:r>
            <w:r>
              <w:t>/</w:t>
            </w:r>
            <w:r w:rsidRPr="00405E40">
              <w:t>Shanghai Chenshan Plant Science Research Center, CAS</w:t>
            </w:r>
          </w:p>
          <w:p w:rsidR="0001303A" w:rsidRPr="00405E40" w:rsidRDefault="0001303A" w:rsidP="001B4BE4">
            <w:pPr>
              <w:rPr>
                <w:rFonts w:cs="Times New Roman"/>
              </w:rPr>
            </w:pPr>
            <w:r w:rsidRPr="00405E40">
              <w:t xml:space="preserve">Welcome from </w:t>
            </w:r>
            <w:r w:rsidRPr="00405E40">
              <w:rPr>
                <w:b/>
                <w:bCs/>
              </w:rPr>
              <w:t>Mr</w:t>
            </w:r>
            <w:r>
              <w:rPr>
                <w:b/>
                <w:bCs/>
              </w:rPr>
              <w:t>.</w:t>
            </w:r>
            <w:r w:rsidRPr="00405E40">
              <w:rPr>
                <w:b/>
                <w:bCs/>
              </w:rPr>
              <w:t xml:space="preserve"> Yue</w:t>
            </w:r>
            <w:r>
              <w:rPr>
                <w:b/>
                <w:bCs/>
              </w:rPr>
              <w:t>-X</w:t>
            </w:r>
            <w:r w:rsidRPr="00405E40">
              <w:rPr>
                <w:b/>
                <w:bCs/>
              </w:rPr>
              <w:t>ing Lu</w:t>
            </w:r>
            <w:r w:rsidRPr="00405E40">
              <w:t>, President of Shanghai Landscaping &amp; City Appearance Administrative Bureau</w:t>
            </w:r>
          </w:p>
          <w:p w:rsidR="0001303A" w:rsidRPr="00BB112B" w:rsidRDefault="0001303A" w:rsidP="001B4BE4">
            <w:pPr>
              <w:rPr>
                <w:rFonts w:cs="Times New Roman"/>
              </w:rPr>
            </w:pPr>
            <w:r w:rsidRPr="00405E40">
              <w:t xml:space="preserve">Welcome from </w:t>
            </w:r>
            <w:r w:rsidRPr="00296716">
              <w:rPr>
                <w:b/>
                <w:bCs/>
              </w:rPr>
              <w:t xml:space="preserve">Prof. Vernon </w:t>
            </w:r>
            <w:r w:rsidRPr="004401FA">
              <w:rPr>
                <w:b/>
                <w:bCs/>
              </w:rPr>
              <w:t>Hilton</w:t>
            </w:r>
            <w:r w:rsidRPr="00296716">
              <w:rPr>
                <w:b/>
                <w:bCs/>
              </w:rPr>
              <w:t xml:space="preserve"> Heywood</w:t>
            </w:r>
            <w:r w:rsidRPr="00296716">
              <w:t xml:space="preserve">, President of International Association of Botanical Gardens, Emeritus, School of Biological Sciences, University of Reading </w:t>
            </w:r>
          </w:p>
        </w:tc>
      </w:tr>
      <w:tr w:rsidR="0001303A">
        <w:trPr>
          <w:jc w:val="center"/>
        </w:trPr>
        <w:tc>
          <w:tcPr>
            <w:tcW w:w="1360" w:type="dxa"/>
          </w:tcPr>
          <w:p w:rsidR="0001303A" w:rsidRDefault="0001303A" w:rsidP="001B4BE4">
            <w:r>
              <w:lastRenderedPageBreak/>
              <w:t>9:20-9:30</w:t>
            </w:r>
          </w:p>
        </w:tc>
        <w:tc>
          <w:tcPr>
            <w:tcW w:w="7679" w:type="dxa"/>
          </w:tcPr>
          <w:p w:rsidR="0001303A" w:rsidRPr="0090255F" w:rsidRDefault="0001303A" w:rsidP="001B4BE4">
            <w:pPr>
              <w:rPr>
                <w:b/>
                <w:bCs/>
              </w:rPr>
            </w:pPr>
            <w:r w:rsidRPr="0090255F">
              <w:rPr>
                <w:b/>
                <w:bCs/>
              </w:rPr>
              <w:t>Group Photo</w:t>
            </w:r>
          </w:p>
        </w:tc>
      </w:tr>
      <w:tr w:rsidR="0001303A">
        <w:trPr>
          <w:trHeight w:val="381"/>
          <w:jc w:val="center"/>
        </w:trPr>
        <w:tc>
          <w:tcPr>
            <w:tcW w:w="9039" w:type="dxa"/>
            <w:gridSpan w:val="2"/>
          </w:tcPr>
          <w:p w:rsidR="0001303A" w:rsidRPr="008C2C35" w:rsidRDefault="0001303A" w:rsidP="001B4BE4">
            <w:pPr>
              <w:jc w:val="center"/>
              <w:rPr>
                <w:rFonts w:cs="Times New Roman"/>
                <w:color w:val="FFFFFF"/>
              </w:rPr>
            </w:pPr>
            <w:r w:rsidRPr="00F23975">
              <w:rPr>
                <w:color w:val="FFFFFF"/>
                <w:highlight w:val="darkBlue"/>
              </w:rPr>
              <w:t>9:30-10:30 Presentation 1</w:t>
            </w:r>
            <w:r w:rsidRPr="00F23975">
              <w:rPr>
                <w:rFonts w:cs="宋体" w:hint="eastAsia"/>
                <w:color w:val="FFFFFF"/>
                <w:highlight w:val="darkBlue"/>
              </w:rPr>
              <w:t>，</w:t>
            </w:r>
            <w:r w:rsidRPr="00F23975">
              <w:rPr>
                <w:color w:val="FFFFFF"/>
                <w:highlight w:val="darkBlue"/>
              </w:rPr>
              <w:t>Chaired by Prof Xiao-Ya Chen</w:t>
            </w:r>
          </w:p>
        </w:tc>
      </w:tr>
      <w:tr w:rsidR="0001303A">
        <w:trPr>
          <w:jc w:val="center"/>
        </w:trPr>
        <w:tc>
          <w:tcPr>
            <w:tcW w:w="1360" w:type="dxa"/>
          </w:tcPr>
          <w:p w:rsidR="0001303A" w:rsidRDefault="0001303A" w:rsidP="001B4BE4">
            <w:r>
              <w:t>9:30-10:00</w:t>
            </w:r>
          </w:p>
        </w:tc>
        <w:tc>
          <w:tcPr>
            <w:tcW w:w="7679" w:type="dxa"/>
          </w:tcPr>
          <w:p w:rsidR="0001303A" w:rsidRPr="008C2C35" w:rsidRDefault="0001303A" w:rsidP="001B4BE4">
            <w:pPr>
              <w:rPr>
                <w:b/>
                <w:bCs/>
              </w:rPr>
            </w:pPr>
            <w:r>
              <w:t xml:space="preserve">Prof. </w:t>
            </w:r>
            <w:r w:rsidRPr="008C2C35">
              <w:rPr>
                <w:b/>
                <w:bCs/>
              </w:rPr>
              <w:t xml:space="preserve">Vernon </w:t>
            </w:r>
            <w:r w:rsidRPr="004401FA">
              <w:rPr>
                <w:b/>
                <w:bCs/>
              </w:rPr>
              <w:t>Hilton</w:t>
            </w:r>
            <w:r w:rsidRPr="008C2C35">
              <w:rPr>
                <w:b/>
                <w:bCs/>
              </w:rPr>
              <w:t xml:space="preserve"> Heywood</w:t>
            </w:r>
          </w:p>
          <w:p w:rsidR="0001303A" w:rsidRPr="005F56F7" w:rsidRDefault="0001303A" w:rsidP="001B4BE4">
            <w:pPr>
              <w:rPr>
                <w:rFonts w:cs="Times New Roman"/>
              </w:rPr>
            </w:pPr>
            <w:r w:rsidRPr="005F56F7">
              <w:t xml:space="preserve">President of IABG; University of Reading, UK </w:t>
            </w:r>
          </w:p>
          <w:p w:rsidR="0001303A" w:rsidRPr="00260A57" w:rsidRDefault="0001303A" w:rsidP="001B4BE4">
            <w:pPr>
              <w:rPr>
                <w:rFonts w:cs="Times New Roman"/>
                <w:b/>
                <w:bCs/>
                <w:color w:val="00B050"/>
                <w:sz w:val="24"/>
                <w:szCs w:val="24"/>
              </w:rPr>
            </w:pPr>
            <w:r>
              <w:rPr>
                <w:b/>
                <w:bCs/>
                <w:color w:val="00B050"/>
                <w:sz w:val="24"/>
                <w:szCs w:val="24"/>
              </w:rPr>
              <w:t>B</w:t>
            </w:r>
            <w:r w:rsidRPr="00F57FFD">
              <w:rPr>
                <w:b/>
                <w:bCs/>
                <w:color w:val="00B050"/>
                <w:sz w:val="24"/>
                <w:szCs w:val="24"/>
              </w:rPr>
              <w:t xml:space="preserve">otanic </w:t>
            </w:r>
            <w:r>
              <w:rPr>
                <w:b/>
                <w:bCs/>
                <w:color w:val="00B050"/>
                <w:sz w:val="24"/>
                <w:szCs w:val="24"/>
              </w:rPr>
              <w:t>G</w:t>
            </w:r>
            <w:r w:rsidRPr="00F57FFD">
              <w:rPr>
                <w:b/>
                <w:bCs/>
                <w:color w:val="00B050"/>
                <w:sz w:val="24"/>
                <w:szCs w:val="24"/>
              </w:rPr>
              <w:t xml:space="preserve">arden </w:t>
            </w:r>
            <w:r>
              <w:rPr>
                <w:b/>
                <w:bCs/>
                <w:color w:val="00B050"/>
                <w:sz w:val="24"/>
                <w:szCs w:val="24"/>
              </w:rPr>
              <w:t>N</w:t>
            </w:r>
            <w:r w:rsidRPr="00F57FFD">
              <w:rPr>
                <w:b/>
                <w:bCs/>
                <w:color w:val="00B050"/>
                <w:sz w:val="24"/>
                <w:szCs w:val="24"/>
              </w:rPr>
              <w:t xml:space="preserve">etworking and </w:t>
            </w:r>
            <w:r>
              <w:rPr>
                <w:b/>
                <w:bCs/>
                <w:color w:val="00B050"/>
                <w:sz w:val="24"/>
                <w:szCs w:val="24"/>
              </w:rPr>
              <w:t>C</w:t>
            </w:r>
            <w:r w:rsidRPr="00F57FFD">
              <w:rPr>
                <w:b/>
                <w:bCs/>
                <w:color w:val="00B050"/>
                <w:sz w:val="24"/>
                <w:szCs w:val="24"/>
              </w:rPr>
              <w:t xml:space="preserve">apacity </w:t>
            </w:r>
            <w:r>
              <w:rPr>
                <w:b/>
                <w:bCs/>
                <w:color w:val="00B050"/>
                <w:sz w:val="24"/>
                <w:szCs w:val="24"/>
              </w:rPr>
              <w:t>B</w:t>
            </w:r>
            <w:r w:rsidRPr="00F57FFD">
              <w:rPr>
                <w:b/>
                <w:bCs/>
                <w:color w:val="00B050"/>
                <w:sz w:val="24"/>
                <w:szCs w:val="24"/>
              </w:rPr>
              <w:t>uilding</w:t>
            </w:r>
          </w:p>
        </w:tc>
      </w:tr>
      <w:tr w:rsidR="0001303A" w:rsidRPr="007D206D">
        <w:trPr>
          <w:jc w:val="center"/>
        </w:trPr>
        <w:tc>
          <w:tcPr>
            <w:tcW w:w="1360" w:type="dxa"/>
          </w:tcPr>
          <w:p w:rsidR="0001303A" w:rsidRDefault="0001303A" w:rsidP="001B4BE4">
            <w:r>
              <w:t>10:00-10:30</w:t>
            </w:r>
          </w:p>
        </w:tc>
        <w:tc>
          <w:tcPr>
            <w:tcW w:w="7679" w:type="dxa"/>
          </w:tcPr>
          <w:p w:rsidR="0001303A" w:rsidRDefault="0001303A" w:rsidP="001B4BE4">
            <w:r>
              <w:t xml:space="preserve">Dr. </w:t>
            </w:r>
            <w:r w:rsidRPr="00D21D88">
              <w:t>Dave Aplin</w:t>
            </w:r>
            <w:r>
              <w:t xml:space="preserve"> </w:t>
            </w:r>
          </w:p>
          <w:p w:rsidR="0001303A" w:rsidRDefault="0001303A" w:rsidP="001B4BE4">
            <w:pPr>
              <w:rPr>
                <w:rFonts w:cs="Times New Roman"/>
              </w:rPr>
            </w:pPr>
            <w:r w:rsidRPr="00D21D88">
              <w:t>Director</w:t>
            </w:r>
            <w:r w:rsidRPr="005F56F7">
              <w:t xml:space="preserve"> of </w:t>
            </w:r>
            <w:r w:rsidRPr="00BC7CBA">
              <w:t>Botanical</w:t>
            </w:r>
            <w:r>
              <w:t xml:space="preserve"> </w:t>
            </w:r>
            <w:r w:rsidRPr="00BC7CBA">
              <w:t>Values</w:t>
            </w:r>
            <w:r>
              <w:t xml:space="preserve">, </w:t>
            </w:r>
            <w:r w:rsidRPr="00BC7CBA">
              <w:t>U.K</w:t>
            </w:r>
          </w:p>
          <w:p w:rsidR="0001303A" w:rsidRPr="00C24AEC" w:rsidRDefault="0001303A" w:rsidP="001B4BE4">
            <w:pPr>
              <w:rPr>
                <w:rFonts w:cs="Times New Roman"/>
                <w:b/>
                <w:bCs/>
                <w:color w:val="00B050"/>
                <w:sz w:val="24"/>
                <w:szCs w:val="24"/>
              </w:rPr>
            </w:pPr>
            <w:r w:rsidRPr="00260A57">
              <w:rPr>
                <w:b/>
                <w:bCs/>
                <w:color w:val="00B050"/>
                <w:sz w:val="24"/>
                <w:szCs w:val="24"/>
              </w:rPr>
              <w:t xml:space="preserve">The Living Collection Policy: </w:t>
            </w:r>
            <w:r>
              <w:rPr>
                <w:b/>
                <w:bCs/>
                <w:color w:val="00B050"/>
                <w:sz w:val="24"/>
                <w:szCs w:val="24"/>
              </w:rPr>
              <w:t>A</w:t>
            </w:r>
            <w:r w:rsidRPr="00260A57">
              <w:rPr>
                <w:b/>
                <w:bCs/>
                <w:color w:val="00B050"/>
                <w:sz w:val="24"/>
                <w:szCs w:val="24"/>
              </w:rPr>
              <w:t xml:space="preserve"> </w:t>
            </w:r>
            <w:r>
              <w:rPr>
                <w:b/>
                <w:bCs/>
                <w:color w:val="00B050"/>
                <w:sz w:val="24"/>
                <w:szCs w:val="24"/>
              </w:rPr>
              <w:t>F</w:t>
            </w:r>
            <w:r w:rsidRPr="00260A57">
              <w:rPr>
                <w:b/>
                <w:bCs/>
                <w:color w:val="00B050"/>
                <w:sz w:val="24"/>
                <w:szCs w:val="24"/>
              </w:rPr>
              <w:t xml:space="preserve">undamental </w:t>
            </w:r>
            <w:r>
              <w:rPr>
                <w:b/>
                <w:bCs/>
                <w:color w:val="00B050"/>
                <w:sz w:val="24"/>
                <w:szCs w:val="24"/>
              </w:rPr>
              <w:t>D</w:t>
            </w:r>
            <w:r w:rsidRPr="00260A57">
              <w:rPr>
                <w:b/>
                <w:bCs/>
                <w:color w:val="00B050"/>
                <w:sz w:val="24"/>
                <w:szCs w:val="24"/>
              </w:rPr>
              <w:t xml:space="preserve">ocument for </w:t>
            </w:r>
            <w:r>
              <w:rPr>
                <w:b/>
                <w:bCs/>
                <w:color w:val="00B050"/>
                <w:sz w:val="24"/>
                <w:szCs w:val="24"/>
              </w:rPr>
              <w:t>M</w:t>
            </w:r>
            <w:r w:rsidRPr="00260A57">
              <w:rPr>
                <w:b/>
                <w:bCs/>
                <w:color w:val="00B050"/>
                <w:sz w:val="24"/>
                <w:szCs w:val="24"/>
              </w:rPr>
              <w:t>odern-</w:t>
            </w:r>
            <w:r>
              <w:rPr>
                <w:b/>
                <w:bCs/>
                <w:color w:val="00B050"/>
                <w:sz w:val="24"/>
                <w:szCs w:val="24"/>
              </w:rPr>
              <w:t>D</w:t>
            </w:r>
            <w:r w:rsidRPr="00260A57">
              <w:rPr>
                <w:b/>
                <w:bCs/>
                <w:color w:val="00B050"/>
                <w:sz w:val="24"/>
                <w:szCs w:val="24"/>
              </w:rPr>
              <w:t xml:space="preserve">ay </w:t>
            </w:r>
            <w:r>
              <w:rPr>
                <w:b/>
                <w:bCs/>
                <w:color w:val="00B050"/>
                <w:sz w:val="24"/>
                <w:szCs w:val="24"/>
              </w:rPr>
              <w:t>B</w:t>
            </w:r>
            <w:r w:rsidRPr="00260A57">
              <w:rPr>
                <w:b/>
                <w:bCs/>
                <w:color w:val="00B050"/>
                <w:sz w:val="24"/>
                <w:szCs w:val="24"/>
              </w:rPr>
              <w:t xml:space="preserve">otanic </w:t>
            </w:r>
            <w:r>
              <w:rPr>
                <w:b/>
                <w:bCs/>
                <w:color w:val="00B050"/>
                <w:sz w:val="24"/>
                <w:szCs w:val="24"/>
              </w:rPr>
              <w:t>G</w:t>
            </w:r>
            <w:r w:rsidRPr="00260A57">
              <w:rPr>
                <w:b/>
                <w:bCs/>
                <w:color w:val="00B050"/>
                <w:sz w:val="24"/>
                <w:szCs w:val="24"/>
              </w:rPr>
              <w:t>ardens</w:t>
            </w:r>
          </w:p>
        </w:tc>
      </w:tr>
      <w:tr w:rsidR="0001303A" w:rsidRPr="007D206D">
        <w:trPr>
          <w:jc w:val="center"/>
        </w:trPr>
        <w:tc>
          <w:tcPr>
            <w:tcW w:w="1360" w:type="dxa"/>
          </w:tcPr>
          <w:p w:rsidR="0001303A" w:rsidRDefault="0001303A" w:rsidP="001B4BE4">
            <w:r>
              <w:t>10:30-10:40</w:t>
            </w:r>
          </w:p>
        </w:tc>
        <w:tc>
          <w:tcPr>
            <w:tcW w:w="7679" w:type="dxa"/>
          </w:tcPr>
          <w:p w:rsidR="0001303A" w:rsidRPr="007D206D" w:rsidRDefault="0001303A" w:rsidP="001B4BE4">
            <w:pPr>
              <w:rPr>
                <w:rFonts w:cs="Times New Roman"/>
              </w:rPr>
            </w:pPr>
            <w:r w:rsidRPr="008C2C35">
              <w:rPr>
                <w:b/>
                <w:bCs/>
                <w:i/>
                <w:iCs/>
                <w:sz w:val="24"/>
                <w:szCs w:val="24"/>
              </w:rPr>
              <w:t>Tea and Coffee Break</w:t>
            </w:r>
          </w:p>
        </w:tc>
      </w:tr>
      <w:tr w:rsidR="0001303A" w:rsidRPr="007D206D">
        <w:trPr>
          <w:jc w:val="center"/>
        </w:trPr>
        <w:tc>
          <w:tcPr>
            <w:tcW w:w="9039" w:type="dxa"/>
            <w:gridSpan w:val="2"/>
          </w:tcPr>
          <w:p w:rsidR="0001303A" w:rsidRPr="008C2C35" w:rsidRDefault="0001303A" w:rsidP="001B4BE4">
            <w:pPr>
              <w:jc w:val="center"/>
              <w:rPr>
                <w:rFonts w:cs="Times New Roman"/>
                <w:b/>
                <w:bCs/>
                <w:i/>
                <w:iCs/>
                <w:sz w:val="24"/>
                <w:szCs w:val="24"/>
              </w:rPr>
            </w:pPr>
            <w:r w:rsidRPr="00F23975">
              <w:rPr>
                <w:color w:val="FFFFFF"/>
                <w:highlight w:val="darkBlue"/>
              </w:rPr>
              <w:t>10:40-1</w:t>
            </w:r>
            <w:r>
              <w:rPr>
                <w:color w:val="FFFFFF"/>
                <w:highlight w:val="darkBlue"/>
              </w:rPr>
              <w:t>1</w:t>
            </w:r>
            <w:r w:rsidRPr="00F23975">
              <w:rPr>
                <w:color w:val="FFFFFF"/>
                <w:highlight w:val="darkBlue"/>
              </w:rPr>
              <w:t>:</w:t>
            </w:r>
            <w:r>
              <w:rPr>
                <w:color w:val="FFFFFF"/>
                <w:highlight w:val="darkBlue"/>
              </w:rPr>
              <w:t>4</w:t>
            </w:r>
            <w:r w:rsidRPr="00F23975">
              <w:rPr>
                <w:color w:val="FFFFFF"/>
                <w:highlight w:val="darkBlue"/>
              </w:rPr>
              <w:t>0 Presentation 2</w:t>
            </w:r>
            <w:r w:rsidRPr="00F23975">
              <w:rPr>
                <w:rFonts w:cs="宋体" w:hint="eastAsia"/>
                <w:color w:val="FFFFFF"/>
                <w:highlight w:val="darkBlue"/>
              </w:rPr>
              <w:t>，</w:t>
            </w:r>
            <w:r w:rsidRPr="00F23975">
              <w:rPr>
                <w:color w:val="FFFFFF"/>
                <w:highlight w:val="darkBlue"/>
              </w:rPr>
              <w:t>Chaired by Dr. Dave Aplin</w:t>
            </w:r>
          </w:p>
        </w:tc>
      </w:tr>
      <w:tr w:rsidR="0001303A">
        <w:trPr>
          <w:jc w:val="center"/>
        </w:trPr>
        <w:tc>
          <w:tcPr>
            <w:tcW w:w="1360" w:type="dxa"/>
          </w:tcPr>
          <w:p w:rsidR="0001303A" w:rsidRPr="007B61EF" w:rsidRDefault="0001303A" w:rsidP="001B4BE4">
            <w:r w:rsidRPr="007B61EF">
              <w:t>10:40-11:10</w:t>
            </w:r>
          </w:p>
        </w:tc>
        <w:tc>
          <w:tcPr>
            <w:tcW w:w="7679" w:type="dxa"/>
          </w:tcPr>
          <w:p w:rsidR="0001303A" w:rsidRDefault="0001303A" w:rsidP="001B4BE4">
            <w:pPr>
              <w:jc w:val="left"/>
            </w:pPr>
            <w:r>
              <w:t>Dr. Yong-Hong HU</w:t>
            </w:r>
          </w:p>
          <w:p w:rsidR="0001303A" w:rsidRDefault="0001303A" w:rsidP="001B4BE4">
            <w:pPr>
              <w:jc w:val="left"/>
              <w:rPr>
                <w:rFonts w:cs="Times New Roman"/>
              </w:rPr>
            </w:pPr>
            <w:r>
              <w:t>E</w:t>
            </w:r>
            <w:r w:rsidRPr="00EB3B8C">
              <w:t>xecutive Director</w:t>
            </w:r>
            <w:r w:rsidRPr="005F56F7">
              <w:t xml:space="preserve"> of </w:t>
            </w:r>
            <w:r w:rsidRPr="00EB3B8C">
              <w:t xml:space="preserve">Shanghai </w:t>
            </w:r>
            <w:r w:rsidRPr="00D63164">
              <w:t>Chenshan</w:t>
            </w:r>
            <w:r w:rsidRPr="00EB3B8C">
              <w:t xml:space="preserve"> Botanical Garden, CHINA</w:t>
            </w:r>
          </w:p>
          <w:p w:rsidR="0001303A" w:rsidRPr="00F925AB" w:rsidRDefault="0001303A" w:rsidP="001B4BE4">
            <w:pPr>
              <w:jc w:val="left"/>
              <w:rPr>
                <w:rFonts w:cs="Times New Roman"/>
              </w:rPr>
            </w:pPr>
            <w:r w:rsidRPr="00F925AB">
              <w:rPr>
                <w:b/>
                <w:bCs/>
                <w:color w:val="00B050"/>
                <w:sz w:val="24"/>
                <w:szCs w:val="24"/>
              </w:rPr>
              <w:t>Big Data Internet and Botanical Garden</w:t>
            </w:r>
          </w:p>
        </w:tc>
      </w:tr>
      <w:tr w:rsidR="0001303A">
        <w:trPr>
          <w:jc w:val="center"/>
        </w:trPr>
        <w:tc>
          <w:tcPr>
            <w:tcW w:w="1360" w:type="dxa"/>
          </w:tcPr>
          <w:p w:rsidR="0001303A" w:rsidRPr="007B61EF" w:rsidRDefault="0001303A" w:rsidP="001B4BE4">
            <w:r w:rsidRPr="007B61EF">
              <w:t>11:10-11:40</w:t>
            </w:r>
          </w:p>
        </w:tc>
        <w:tc>
          <w:tcPr>
            <w:tcW w:w="7679" w:type="dxa"/>
          </w:tcPr>
          <w:p w:rsidR="0001303A" w:rsidRPr="000E3056" w:rsidRDefault="0001303A" w:rsidP="001B4BE4">
            <w:r w:rsidRPr="000E3056">
              <w:t>Dr. Lin-Hai ZHANG</w:t>
            </w:r>
          </w:p>
          <w:p w:rsidR="0001303A" w:rsidRPr="000E3056" w:rsidRDefault="0001303A" w:rsidP="001B4BE4">
            <w:pPr>
              <w:jc w:val="left"/>
              <w:rPr>
                <w:rFonts w:cs="Times New Roman"/>
              </w:rPr>
            </w:pPr>
            <w:r w:rsidRPr="000E3056">
              <w:t>Secretary of IABG Office, CHINA</w:t>
            </w:r>
          </w:p>
          <w:p w:rsidR="0001303A" w:rsidRPr="00F925AB" w:rsidRDefault="0001303A" w:rsidP="001B4BE4">
            <w:pPr>
              <w:rPr>
                <w:rFonts w:cs="Times New Roman"/>
              </w:rPr>
            </w:pPr>
            <w:r w:rsidRPr="00F925AB">
              <w:rPr>
                <w:b/>
                <w:bCs/>
                <w:color w:val="00B050"/>
                <w:sz w:val="24"/>
                <w:szCs w:val="24"/>
              </w:rPr>
              <w:t>Introduction and Updates of IABG</w:t>
            </w:r>
          </w:p>
        </w:tc>
      </w:tr>
      <w:tr w:rsidR="0001303A">
        <w:trPr>
          <w:jc w:val="center"/>
        </w:trPr>
        <w:tc>
          <w:tcPr>
            <w:tcW w:w="1360" w:type="dxa"/>
          </w:tcPr>
          <w:p w:rsidR="0001303A" w:rsidRPr="007B61EF" w:rsidRDefault="0001303A" w:rsidP="001B4BE4">
            <w:pPr>
              <w:rPr>
                <w:rFonts w:cs="Times New Roman"/>
              </w:rPr>
            </w:pPr>
            <w:r w:rsidRPr="007B61EF">
              <w:t>11:40-13:00</w:t>
            </w:r>
          </w:p>
        </w:tc>
        <w:tc>
          <w:tcPr>
            <w:tcW w:w="7679" w:type="dxa"/>
          </w:tcPr>
          <w:p w:rsidR="0001303A" w:rsidRDefault="0001303A" w:rsidP="001B4BE4">
            <w:pPr>
              <w:rPr>
                <w:rFonts w:cs="Times New Roman"/>
              </w:rPr>
            </w:pPr>
            <w:r w:rsidRPr="008C2C35">
              <w:rPr>
                <w:b/>
                <w:bCs/>
                <w:i/>
                <w:iCs/>
                <w:sz w:val="24"/>
                <w:szCs w:val="24"/>
              </w:rPr>
              <w:t>Lunch and Poster</w:t>
            </w:r>
          </w:p>
        </w:tc>
      </w:tr>
      <w:tr w:rsidR="0001303A" w:rsidRPr="008C2C35">
        <w:trPr>
          <w:jc w:val="center"/>
        </w:trPr>
        <w:tc>
          <w:tcPr>
            <w:tcW w:w="9039" w:type="dxa"/>
            <w:gridSpan w:val="2"/>
          </w:tcPr>
          <w:p w:rsidR="0001303A" w:rsidRPr="008C2C35" w:rsidRDefault="0001303A" w:rsidP="001B4BE4">
            <w:pPr>
              <w:jc w:val="center"/>
              <w:rPr>
                <w:rFonts w:cs="Times New Roman"/>
                <w:highlight w:val="darkYellow"/>
              </w:rPr>
            </w:pPr>
            <w:r w:rsidRPr="00F23975">
              <w:rPr>
                <w:color w:val="FFFFFF"/>
                <w:highlight w:val="darkBlue"/>
              </w:rPr>
              <w:t>13:</w:t>
            </w:r>
            <w:r>
              <w:rPr>
                <w:color w:val="FFFFFF"/>
                <w:highlight w:val="darkBlue"/>
              </w:rPr>
              <w:t>0</w:t>
            </w:r>
            <w:r w:rsidRPr="00F23975">
              <w:rPr>
                <w:color w:val="FFFFFF"/>
                <w:highlight w:val="darkBlue"/>
              </w:rPr>
              <w:t>0-1</w:t>
            </w:r>
            <w:r>
              <w:rPr>
                <w:color w:val="FFFFFF"/>
                <w:highlight w:val="darkBlue"/>
              </w:rPr>
              <w:t>4</w:t>
            </w:r>
            <w:r w:rsidRPr="00F23975">
              <w:rPr>
                <w:color w:val="FFFFFF"/>
                <w:highlight w:val="darkBlue"/>
              </w:rPr>
              <w:t>:</w:t>
            </w:r>
            <w:r>
              <w:rPr>
                <w:color w:val="FFFFFF"/>
                <w:highlight w:val="darkBlue"/>
              </w:rPr>
              <w:t>3</w:t>
            </w:r>
            <w:r w:rsidRPr="00F23975">
              <w:rPr>
                <w:color w:val="FFFFFF"/>
                <w:highlight w:val="darkBlue"/>
              </w:rPr>
              <w:t>0 Presentation 3</w:t>
            </w:r>
            <w:r w:rsidRPr="00F23975">
              <w:rPr>
                <w:rFonts w:cs="宋体" w:hint="eastAsia"/>
                <w:color w:val="FFFFFF"/>
                <w:highlight w:val="darkBlue"/>
              </w:rPr>
              <w:t>，</w:t>
            </w:r>
            <w:r w:rsidRPr="00F23975">
              <w:rPr>
                <w:color w:val="FFFFFF"/>
                <w:highlight w:val="darkBlue"/>
              </w:rPr>
              <w:t xml:space="preserve">Chaired by Dr. Jin-Shuang Ma </w:t>
            </w:r>
          </w:p>
        </w:tc>
      </w:tr>
      <w:tr w:rsidR="0001303A">
        <w:trPr>
          <w:jc w:val="center"/>
        </w:trPr>
        <w:tc>
          <w:tcPr>
            <w:tcW w:w="1360" w:type="dxa"/>
          </w:tcPr>
          <w:p w:rsidR="0001303A" w:rsidRPr="00FB38C8" w:rsidRDefault="0001303A" w:rsidP="001B4BE4">
            <w:pPr>
              <w:rPr>
                <w:rFonts w:cs="Times New Roman"/>
              </w:rPr>
            </w:pPr>
            <w:r>
              <w:t>13:00-13:30</w:t>
            </w:r>
          </w:p>
        </w:tc>
        <w:tc>
          <w:tcPr>
            <w:tcW w:w="7679" w:type="dxa"/>
          </w:tcPr>
          <w:p w:rsidR="0001303A" w:rsidRDefault="0001303A" w:rsidP="001B4BE4">
            <w:pPr>
              <w:rPr>
                <w:rFonts w:cs="Times New Roman"/>
              </w:rPr>
            </w:pPr>
            <w:r w:rsidRPr="00D917B8">
              <w:t>Prof.</w:t>
            </w:r>
            <w:r>
              <w:t xml:space="preserve"> </w:t>
            </w:r>
            <w:r w:rsidRPr="0058164B">
              <w:t>Leonid V.</w:t>
            </w:r>
            <w:r>
              <w:t xml:space="preserve"> </w:t>
            </w:r>
            <w:r w:rsidRPr="0058164B">
              <w:t xml:space="preserve">Averyanov </w:t>
            </w:r>
          </w:p>
          <w:p w:rsidR="0001303A" w:rsidRDefault="0001303A" w:rsidP="001B4BE4">
            <w:pPr>
              <w:rPr>
                <w:rFonts w:cs="Times New Roman"/>
                <w:b/>
                <w:bCs/>
                <w:i/>
                <w:iCs/>
                <w:color w:val="00B050"/>
                <w:sz w:val="24"/>
                <w:szCs w:val="24"/>
              </w:rPr>
            </w:pPr>
            <w:r w:rsidRPr="0058164B">
              <w:t>Vice President</w:t>
            </w:r>
            <w:r w:rsidRPr="005F56F7">
              <w:t xml:space="preserve"> of</w:t>
            </w:r>
            <w:r w:rsidRPr="0058164B">
              <w:t xml:space="preserve"> Komarov Botanical Institute of the Russian Academy of Science, Russian</w:t>
            </w:r>
            <w:r w:rsidRPr="008C2C35">
              <w:rPr>
                <w:b/>
                <w:bCs/>
                <w:i/>
                <w:iCs/>
                <w:color w:val="00B050"/>
                <w:sz w:val="24"/>
                <w:szCs w:val="24"/>
              </w:rPr>
              <w:t xml:space="preserve"> </w:t>
            </w:r>
          </w:p>
          <w:p w:rsidR="0001303A" w:rsidRPr="006F7B62" w:rsidRDefault="0001303A" w:rsidP="001B4BE4">
            <w:pPr>
              <w:rPr>
                <w:rFonts w:cs="Times New Roman"/>
                <w:b/>
                <w:bCs/>
                <w:color w:val="00B050"/>
                <w:sz w:val="24"/>
                <w:szCs w:val="24"/>
              </w:rPr>
            </w:pPr>
            <w:r w:rsidRPr="00F925AB">
              <w:rPr>
                <w:b/>
                <w:bCs/>
                <w:color w:val="00B050"/>
                <w:sz w:val="24"/>
                <w:szCs w:val="24"/>
              </w:rPr>
              <w:t>Gymnosperms of Indochi</w:t>
            </w:r>
            <w:r>
              <w:rPr>
                <w:b/>
                <w:bCs/>
                <w:color w:val="00B050"/>
                <w:sz w:val="24"/>
                <w:szCs w:val="24"/>
              </w:rPr>
              <w:t>n</w:t>
            </w:r>
            <w:r w:rsidRPr="00F925AB">
              <w:rPr>
                <w:b/>
                <w:bCs/>
                <w:color w:val="00B050"/>
                <w:sz w:val="24"/>
                <w:szCs w:val="24"/>
              </w:rPr>
              <w:t>a, Diversity, Ecology and Conservation Status</w:t>
            </w:r>
          </w:p>
        </w:tc>
      </w:tr>
      <w:tr w:rsidR="0001303A">
        <w:trPr>
          <w:jc w:val="center"/>
        </w:trPr>
        <w:tc>
          <w:tcPr>
            <w:tcW w:w="1360" w:type="dxa"/>
          </w:tcPr>
          <w:p w:rsidR="0001303A" w:rsidRDefault="0001303A" w:rsidP="001B4BE4">
            <w:r>
              <w:t>13:30-14:00</w:t>
            </w:r>
          </w:p>
        </w:tc>
        <w:tc>
          <w:tcPr>
            <w:tcW w:w="7679" w:type="dxa"/>
          </w:tcPr>
          <w:p w:rsidR="0001303A" w:rsidRDefault="0001303A" w:rsidP="001B4BE4">
            <w:r w:rsidRPr="00D917B8">
              <w:t>Prof.</w:t>
            </w:r>
            <w:r>
              <w:t xml:space="preserve"> </w:t>
            </w:r>
            <w:r w:rsidRPr="008D612F">
              <w:t>Tuskasa Iwashina</w:t>
            </w:r>
            <w:r>
              <w:t>,</w:t>
            </w:r>
          </w:p>
          <w:p w:rsidR="0001303A" w:rsidRDefault="0001303A" w:rsidP="001B4BE4">
            <w:pPr>
              <w:rPr>
                <w:rFonts w:cs="Times New Roman"/>
                <w:b/>
                <w:bCs/>
                <w:i/>
                <w:iCs/>
                <w:color w:val="00B050"/>
                <w:sz w:val="24"/>
                <w:szCs w:val="24"/>
              </w:rPr>
            </w:pPr>
            <w:r w:rsidRPr="008D612F">
              <w:t>President</w:t>
            </w:r>
            <w:r w:rsidRPr="005F56F7">
              <w:t xml:space="preserve"> of </w:t>
            </w:r>
            <w:r w:rsidRPr="008D612F">
              <w:t>Tsukuba Botanical Garden</w:t>
            </w:r>
            <w:r>
              <w:t xml:space="preserve"> </w:t>
            </w:r>
            <w:r w:rsidRPr="008D612F">
              <w:t>National Science Museum</w:t>
            </w:r>
            <w:r>
              <w:t xml:space="preserve"> </w:t>
            </w:r>
            <w:r w:rsidRPr="008D612F">
              <w:t>Japan Association of Botanical Gardens</w:t>
            </w:r>
            <w:r>
              <w:t xml:space="preserve">, </w:t>
            </w:r>
            <w:r w:rsidRPr="008D612F">
              <w:t>Japan</w:t>
            </w:r>
            <w:r w:rsidRPr="008C2C35">
              <w:rPr>
                <w:b/>
                <w:bCs/>
                <w:i/>
                <w:iCs/>
                <w:color w:val="00B050"/>
                <w:sz w:val="24"/>
                <w:szCs w:val="24"/>
              </w:rPr>
              <w:t xml:space="preserve"> </w:t>
            </w:r>
          </w:p>
          <w:p w:rsidR="0001303A" w:rsidRPr="006F7B62" w:rsidRDefault="0001303A" w:rsidP="001B4BE4">
            <w:pPr>
              <w:rPr>
                <w:rFonts w:cs="Times New Roman"/>
                <w:b/>
                <w:bCs/>
                <w:color w:val="00B050"/>
                <w:sz w:val="24"/>
                <w:szCs w:val="24"/>
              </w:rPr>
            </w:pPr>
            <w:r w:rsidRPr="00F925AB">
              <w:rPr>
                <w:b/>
                <w:bCs/>
                <w:color w:val="00B050"/>
                <w:sz w:val="24"/>
                <w:szCs w:val="24"/>
              </w:rPr>
              <w:t>Endemic and Endangered Plants in Japan, and Their Potential Valuability</w:t>
            </w:r>
          </w:p>
        </w:tc>
      </w:tr>
      <w:tr w:rsidR="0001303A" w:rsidRPr="00593D5D">
        <w:trPr>
          <w:jc w:val="center"/>
        </w:trPr>
        <w:tc>
          <w:tcPr>
            <w:tcW w:w="1360" w:type="dxa"/>
          </w:tcPr>
          <w:p w:rsidR="0001303A" w:rsidRPr="00A67022" w:rsidRDefault="0001303A" w:rsidP="001B4BE4">
            <w:r w:rsidRPr="00A67022">
              <w:t>14:</w:t>
            </w:r>
            <w:r>
              <w:t>0</w:t>
            </w:r>
            <w:r w:rsidRPr="00A67022">
              <w:t>0-1</w:t>
            </w:r>
            <w:r>
              <w:t>4</w:t>
            </w:r>
            <w:r w:rsidRPr="00A67022">
              <w:t>:</w:t>
            </w:r>
            <w:r>
              <w:t>3</w:t>
            </w:r>
            <w:r w:rsidRPr="00A67022">
              <w:t>0</w:t>
            </w:r>
          </w:p>
        </w:tc>
        <w:tc>
          <w:tcPr>
            <w:tcW w:w="7679" w:type="dxa"/>
          </w:tcPr>
          <w:p w:rsidR="0001303A" w:rsidRDefault="0001303A" w:rsidP="001B4BE4">
            <w:pPr>
              <w:rPr>
                <w:rFonts w:cs="Times New Roman"/>
              </w:rPr>
            </w:pPr>
            <w:r w:rsidRPr="00D917B8">
              <w:t>Dr.</w:t>
            </w:r>
            <w:r>
              <w:t xml:space="preserve"> </w:t>
            </w:r>
            <w:r w:rsidRPr="00E402A2">
              <w:t>Hajime Mizukam</w:t>
            </w:r>
          </w:p>
          <w:p w:rsidR="0001303A" w:rsidRPr="005F56F7" w:rsidRDefault="0001303A" w:rsidP="001B4BE4">
            <w:pPr>
              <w:rPr>
                <w:rFonts w:cs="Times New Roman"/>
              </w:rPr>
            </w:pPr>
            <w:r w:rsidRPr="00E402A2">
              <w:t>Director General</w:t>
            </w:r>
            <w:r w:rsidRPr="005F56F7">
              <w:t xml:space="preserve"> of </w:t>
            </w:r>
            <w:r w:rsidRPr="00E402A2">
              <w:t>Makino Botanical Garden</w:t>
            </w:r>
            <w:r>
              <w:t xml:space="preserve">, </w:t>
            </w:r>
            <w:r w:rsidRPr="00E402A2">
              <w:t>Japan</w:t>
            </w:r>
          </w:p>
          <w:p w:rsidR="0001303A" w:rsidRPr="002F1382" w:rsidRDefault="0001303A" w:rsidP="001B4BE4">
            <w:pPr>
              <w:rPr>
                <w:b/>
                <w:bCs/>
                <w:color w:val="00B050"/>
                <w:sz w:val="24"/>
                <w:szCs w:val="24"/>
              </w:rPr>
            </w:pPr>
            <w:r w:rsidRPr="00F925AB">
              <w:rPr>
                <w:b/>
                <w:bCs/>
                <w:color w:val="00B050"/>
                <w:sz w:val="24"/>
                <w:szCs w:val="24"/>
              </w:rPr>
              <w:t>Plant Inventory Toward Drug Development</w:t>
            </w:r>
            <w:r w:rsidRPr="002F1382">
              <w:rPr>
                <w:rFonts w:cs="Times New Roman"/>
                <w:b/>
                <w:bCs/>
                <w:color w:val="00B050"/>
                <w:sz w:val="24"/>
                <w:szCs w:val="24"/>
              </w:rPr>
              <w:sym w:font="Symbol" w:char="F0BE"/>
            </w:r>
            <w:r w:rsidRPr="002F1382">
              <w:rPr>
                <w:b/>
                <w:bCs/>
                <w:color w:val="00B050"/>
                <w:sz w:val="24"/>
                <w:szCs w:val="24"/>
              </w:rPr>
              <w:t>A Research Activity of The Kochi Prefectural Makino Botanical Garden</w:t>
            </w:r>
          </w:p>
        </w:tc>
      </w:tr>
      <w:tr w:rsidR="0001303A">
        <w:trPr>
          <w:jc w:val="center"/>
        </w:trPr>
        <w:tc>
          <w:tcPr>
            <w:tcW w:w="1360" w:type="dxa"/>
          </w:tcPr>
          <w:p w:rsidR="0001303A" w:rsidRPr="00A67022" w:rsidRDefault="0001303A" w:rsidP="001B4BE4">
            <w:r w:rsidRPr="00A67022">
              <w:t>1</w:t>
            </w:r>
            <w:r>
              <w:t>4</w:t>
            </w:r>
            <w:r w:rsidRPr="00A67022">
              <w:t>:</w:t>
            </w:r>
            <w:r>
              <w:t>3</w:t>
            </w:r>
            <w:r w:rsidRPr="00A67022">
              <w:t>0-1</w:t>
            </w:r>
            <w:r>
              <w:t>4</w:t>
            </w:r>
            <w:r w:rsidRPr="00A67022">
              <w:t>:</w:t>
            </w:r>
            <w:r>
              <w:t>4</w:t>
            </w:r>
            <w:r w:rsidRPr="00A67022">
              <w:t>0</w:t>
            </w:r>
          </w:p>
        </w:tc>
        <w:tc>
          <w:tcPr>
            <w:tcW w:w="7679" w:type="dxa"/>
          </w:tcPr>
          <w:p w:rsidR="0001303A" w:rsidRDefault="0001303A" w:rsidP="001B4BE4">
            <w:pPr>
              <w:rPr>
                <w:rFonts w:cs="Times New Roman"/>
              </w:rPr>
            </w:pPr>
            <w:r w:rsidRPr="008C2C35">
              <w:rPr>
                <w:b/>
                <w:bCs/>
                <w:i/>
                <w:iCs/>
                <w:sz w:val="24"/>
                <w:szCs w:val="24"/>
              </w:rPr>
              <w:t>Tea and Coffee Break</w:t>
            </w:r>
          </w:p>
        </w:tc>
      </w:tr>
      <w:tr w:rsidR="0001303A" w:rsidRPr="00574578">
        <w:trPr>
          <w:jc w:val="center"/>
        </w:trPr>
        <w:tc>
          <w:tcPr>
            <w:tcW w:w="9039" w:type="dxa"/>
            <w:gridSpan w:val="2"/>
          </w:tcPr>
          <w:p w:rsidR="0001303A" w:rsidRPr="00C435CF" w:rsidRDefault="0001303A" w:rsidP="001B4BE4">
            <w:pPr>
              <w:jc w:val="center"/>
              <w:rPr>
                <w:rFonts w:cs="Times New Roman"/>
              </w:rPr>
            </w:pPr>
            <w:r w:rsidRPr="00F23975">
              <w:rPr>
                <w:color w:val="FFFFFF"/>
                <w:highlight w:val="darkBlue"/>
              </w:rPr>
              <w:t>1</w:t>
            </w:r>
            <w:r>
              <w:rPr>
                <w:color w:val="FFFFFF"/>
                <w:highlight w:val="darkBlue"/>
              </w:rPr>
              <w:t>4</w:t>
            </w:r>
            <w:r w:rsidRPr="00F23975">
              <w:rPr>
                <w:color w:val="FFFFFF"/>
                <w:highlight w:val="darkBlue"/>
              </w:rPr>
              <w:t>:</w:t>
            </w:r>
            <w:r>
              <w:rPr>
                <w:color w:val="FFFFFF"/>
                <w:highlight w:val="darkBlue"/>
              </w:rPr>
              <w:t>4</w:t>
            </w:r>
            <w:r w:rsidRPr="00F23975">
              <w:rPr>
                <w:color w:val="FFFFFF"/>
                <w:highlight w:val="darkBlue"/>
              </w:rPr>
              <w:t>0-16:10 Presentation 4</w:t>
            </w:r>
            <w:r w:rsidRPr="00F23975">
              <w:rPr>
                <w:rFonts w:cs="宋体" w:hint="eastAsia"/>
                <w:color w:val="FFFFFF"/>
                <w:highlight w:val="darkBlue"/>
              </w:rPr>
              <w:t>，</w:t>
            </w:r>
            <w:r w:rsidRPr="00F23975">
              <w:rPr>
                <w:color w:val="FFFFFF"/>
                <w:highlight w:val="darkBlue"/>
              </w:rPr>
              <w:t>Chaired by Prof. Leonid V. Averyanov</w:t>
            </w:r>
          </w:p>
        </w:tc>
      </w:tr>
      <w:tr w:rsidR="0001303A" w:rsidRPr="00574578">
        <w:trPr>
          <w:jc w:val="center"/>
        </w:trPr>
        <w:tc>
          <w:tcPr>
            <w:tcW w:w="1360" w:type="dxa"/>
          </w:tcPr>
          <w:p w:rsidR="0001303A" w:rsidRPr="00322975" w:rsidRDefault="0001303A" w:rsidP="001B4BE4">
            <w:r w:rsidRPr="00322975">
              <w:t>1</w:t>
            </w:r>
            <w:r>
              <w:t>4</w:t>
            </w:r>
            <w:r w:rsidRPr="00322975">
              <w:t>:</w:t>
            </w:r>
            <w:r>
              <w:t>4</w:t>
            </w:r>
            <w:r w:rsidRPr="00322975">
              <w:t>0-1</w:t>
            </w:r>
            <w:r>
              <w:t>5</w:t>
            </w:r>
            <w:r w:rsidRPr="00322975">
              <w:t>:</w:t>
            </w:r>
            <w:r>
              <w:t>1</w:t>
            </w:r>
            <w:r w:rsidRPr="00322975">
              <w:t>0</w:t>
            </w:r>
          </w:p>
        </w:tc>
        <w:tc>
          <w:tcPr>
            <w:tcW w:w="7679" w:type="dxa"/>
          </w:tcPr>
          <w:p w:rsidR="0001303A" w:rsidRDefault="0001303A" w:rsidP="001B4BE4">
            <w:pPr>
              <w:rPr>
                <w:rFonts w:cs="Times New Roman"/>
              </w:rPr>
            </w:pPr>
            <w:r w:rsidRPr="00D917B8">
              <w:t>Dr.</w:t>
            </w:r>
            <w:r>
              <w:t xml:space="preserve"> </w:t>
            </w:r>
            <w:r w:rsidRPr="00184428">
              <w:t>Didik Widyatmoko</w:t>
            </w:r>
          </w:p>
          <w:p w:rsidR="0001303A" w:rsidRPr="00A83424" w:rsidRDefault="0001303A" w:rsidP="001B4BE4">
            <w:pPr>
              <w:rPr>
                <w:rFonts w:cs="Times New Roman"/>
              </w:rPr>
            </w:pPr>
            <w:r w:rsidRPr="00A83424">
              <w:t>Director of Center For Plant Conservation Bogor Botanic Gardens - Indonesian Institute of Sciences (LIPI)</w:t>
            </w:r>
            <w:r>
              <w:t xml:space="preserve"> , </w:t>
            </w:r>
            <w:r w:rsidRPr="00184428">
              <w:t>Indonesia</w:t>
            </w:r>
          </w:p>
          <w:p w:rsidR="0001303A" w:rsidRPr="004A27D2" w:rsidRDefault="0001303A" w:rsidP="001B4BE4">
            <w:pPr>
              <w:rPr>
                <w:rFonts w:cs="Times New Roman"/>
                <w:b/>
                <w:bCs/>
                <w:color w:val="00B050"/>
                <w:sz w:val="24"/>
                <w:szCs w:val="24"/>
              </w:rPr>
            </w:pPr>
            <w:r w:rsidRPr="004A27D2">
              <w:rPr>
                <w:b/>
                <w:bCs/>
                <w:color w:val="00B050"/>
                <w:sz w:val="24"/>
                <w:szCs w:val="24"/>
              </w:rPr>
              <w:lastRenderedPageBreak/>
              <w:t>Collection Policy and Strategy of the Indonesian Botanic Gardens</w:t>
            </w:r>
          </w:p>
        </w:tc>
      </w:tr>
      <w:tr w:rsidR="0001303A" w:rsidRPr="008C2C35">
        <w:trPr>
          <w:jc w:val="center"/>
        </w:trPr>
        <w:tc>
          <w:tcPr>
            <w:tcW w:w="1360" w:type="dxa"/>
          </w:tcPr>
          <w:p w:rsidR="0001303A" w:rsidRPr="00322975" w:rsidRDefault="0001303A" w:rsidP="001B4BE4">
            <w:r w:rsidRPr="00322975">
              <w:lastRenderedPageBreak/>
              <w:t>1</w:t>
            </w:r>
            <w:r>
              <w:t>5</w:t>
            </w:r>
            <w:r w:rsidRPr="00322975">
              <w:t>:</w:t>
            </w:r>
            <w:r>
              <w:t>1</w:t>
            </w:r>
            <w:r w:rsidRPr="00322975">
              <w:t>0-1</w:t>
            </w:r>
            <w:r>
              <w:t>5</w:t>
            </w:r>
            <w:r w:rsidRPr="00322975">
              <w:t>:</w:t>
            </w:r>
            <w:r>
              <w:t>4</w:t>
            </w:r>
            <w:r w:rsidRPr="00322975">
              <w:t>0</w:t>
            </w:r>
          </w:p>
        </w:tc>
        <w:tc>
          <w:tcPr>
            <w:tcW w:w="7679" w:type="dxa"/>
          </w:tcPr>
          <w:p w:rsidR="0001303A" w:rsidRPr="006647BF" w:rsidRDefault="0001303A" w:rsidP="001B4BE4">
            <w:pPr>
              <w:rPr>
                <w:rFonts w:cs="Times New Roman"/>
              </w:rPr>
            </w:pPr>
            <w:r w:rsidRPr="006647BF">
              <w:t>Mr</w:t>
            </w:r>
            <w:r>
              <w:t>.</w:t>
            </w:r>
            <w:r w:rsidRPr="006647BF">
              <w:t xml:space="preserve"> Nguyen Quang Hieu</w:t>
            </w:r>
          </w:p>
          <w:p w:rsidR="0001303A" w:rsidRPr="006647BF" w:rsidRDefault="0001303A" w:rsidP="001B4BE4">
            <w:pPr>
              <w:rPr>
                <w:rFonts w:cs="Times New Roman"/>
                <w:b/>
                <w:bCs/>
                <w:i/>
                <w:iCs/>
                <w:sz w:val="24"/>
                <w:szCs w:val="24"/>
              </w:rPr>
            </w:pPr>
            <w:r w:rsidRPr="006647BF">
              <w:t>Deputy Director</w:t>
            </w:r>
            <w:r w:rsidRPr="005F56F7">
              <w:t xml:space="preserve"> of </w:t>
            </w:r>
            <w:r w:rsidRPr="006647BF">
              <w:t>Center for Plant Conservation, Vietnam Union of Science and Technology Associations, Vietnam</w:t>
            </w:r>
            <w:r w:rsidRPr="006647BF">
              <w:rPr>
                <w:b/>
                <w:bCs/>
                <w:i/>
                <w:iCs/>
                <w:sz w:val="24"/>
                <w:szCs w:val="24"/>
              </w:rPr>
              <w:t xml:space="preserve"> </w:t>
            </w:r>
          </w:p>
          <w:p w:rsidR="0001303A" w:rsidRPr="00D3243E" w:rsidRDefault="0001303A" w:rsidP="001B4BE4">
            <w:pPr>
              <w:rPr>
                <w:rFonts w:cs="Times New Roman"/>
                <w:b/>
                <w:bCs/>
                <w:color w:val="00B050"/>
                <w:sz w:val="24"/>
                <w:szCs w:val="24"/>
              </w:rPr>
            </w:pPr>
            <w:r w:rsidRPr="00FA20F1">
              <w:rPr>
                <w:b/>
                <w:bCs/>
                <w:color w:val="00B050"/>
                <w:sz w:val="24"/>
                <w:szCs w:val="24"/>
              </w:rPr>
              <w:t>Primary Result of Empowering Local Communities to Engage in Conservation and Management of Magnolia Trees in North Vietnam</w:t>
            </w:r>
          </w:p>
        </w:tc>
      </w:tr>
      <w:tr w:rsidR="0001303A" w:rsidRPr="008C2C35">
        <w:trPr>
          <w:jc w:val="center"/>
        </w:trPr>
        <w:tc>
          <w:tcPr>
            <w:tcW w:w="1360" w:type="dxa"/>
          </w:tcPr>
          <w:p w:rsidR="0001303A" w:rsidRPr="00322975" w:rsidRDefault="0001303A" w:rsidP="001B4BE4">
            <w:pPr>
              <w:rPr>
                <w:rFonts w:cs="Times New Roman"/>
              </w:rPr>
            </w:pPr>
            <w:r>
              <w:t>15:40-16:10</w:t>
            </w:r>
          </w:p>
        </w:tc>
        <w:tc>
          <w:tcPr>
            <w:tcW w:w="7679" w:type="dxa"/>
          </w:tcPr>
          <w:p w:rsidR="0001303A" w:rsidRDefault="0001303A" w:rsidP="001B4BE4">
            <w:pPr>
              <w:jc w:val="left"/>
              <w:rPr>
                <w:rFonts w:cs="Times New Roman"/>
              </w:rPr>
            </w:pPr>
            <w:r>
              <w:t xml:space="preserve">Dr. </w:t>
            </w:r>
            <w:r w:rsidRPr="00D63164">
              <w:t>Jin-shuang</w:t>
            </w:r>
            <w:r>
              <w:t xml:space="preserve"> MA </w:t>
            </w:r>
          </w:p>
          <w:p w:rsidR="0001303A" w:rsidRPr="00D63164" w:rsidRDefault="0001303A" w:rsidP="001B4BE4">
            <w:pPr>
              <w:jc w:val="left"/>
            </w:pPr>
            <w:r w:rsidRPr="00D63164">
              <w:t>Vice Director</w:t>
            </w:r>
            <w:r w:rsidRPr="005F56F7">
              <w:t xml:space="preserve"> of </w:t>
            </w:r>
            <w:r w:rsidRPr="00D63164">
              <w:t>Shanghai Chenshan Plant Science Research Center, CAS</w:t>
            </w:r>
          </w:p>
          <w:p w:rsidR="0001303A" w:rsidRPr="002C0A9D" w:rsidRDefault="0001303A" w:rsidP="001B4BE4">
            <w:pPr>
              <w:rPr>
                <w:rFonts w:cs="Times New Roman"/>
              </w:rPr>
            </w:pPr>
            <w:r w:rsidRPr="00B672F2">
              <w:rPr>
                <w:b/>
                <w:bCs/>
                <w:color w:val="00B050"/>
                <w:sz w:val="24"/>
                <w:szCs w:val="24"/>
              </w:rPr>
              <w:t>Database and Challenge of Invasive Plants from China</w:t>
            </w:r>
          </w:p>
        </w:tc>
      </w:tr>
      <w:tr w:rsidR="0001303A">
        <w:trPr>
          <w:jc w:val="center"/>
        </w:trPr>
        <w:tc>
          <w:tcPr>
            <w:tcW w:w="1360" w:type="dxa"/>
          </w:tcPr>
          <w:p w:rsidR="0001303A" w:rsidRPr="00AB3114" w:rsidRDefault="0001303A" w:rsidP="001B4BE4">
            <w:pPr>
              <w:rPr>
                <w:rFonts w:cs="Times New Roman"/>
                <w:highlight w:val="yellow"/>
              </w:rPr>
            </w:pPr>
            <w:r w:rsidRPr="00AB3114">
              <w:t>17:30-19:30</w:t>
            </w:r>
          </w:p>
        </w:tc>
        <w:tc>
          <w:tcPr>
            <w:tcW w:w="7679" w:type="dxa"/>
          </w:tcPr>
          <w:p w:rsidR="0001303A" w:rsidRPr="008C2C35" w:rsidRDefault="0001303A" w:rsidP="001B4BE4">
            <w:pPr>
              <w:rPr>
                <w:rFonts w:cs="Times New Roman"/>
                <w:highlight w:val="yellow"/>
              </w:rPr>
            </w:pPr>
            <w:r w:rsidRPr="008C2C35">
              <w:rPr>
                <w:b/>
                <w:bCs/>
                <w:i/>
                <w:iCs/>
                <w:sz w:val="24"/>
                <w:szCs w:val="24"/>
              </w:rPr>
              <w:t>Dinner</w:t>
            </w:r>
          </w:p>
        </w:tc>
      </w:tr>
      <w:tr w:rsidR="0001303A" w:rsidRPr="008C2C35">
        <w:trPr>
          <w:trHeight w:val="698"/>
          <w:jc w:val="center"/>
        </w:trPr>
        <w:tc>
          <w:tcPr>
            <w:tcW w:w="9039" w:type="dxa"/>
            <w:gridSpan w:val="2"/>
          </w:tcPr>
          <w:p w:rsidR="0001303A" w:rsidRDefault="0001303A" w:rsidP="001B4BE4">
            <w:pPr>
              <w:widowControl/>
              <w:spacing w:line="360" w:lineRule="auto"/>
              <w:rPr>
                <w:rFonts w:cs="Times New Roman"/>
                <w:b/>
                <w:bCs/>
                <w:color w:val="FFFFFF"/>
                <w:sz w:val="24"/>
                <w:szCs w:val="24"/>
              </w:rPr>
            </w:pPr>
            <w:r w:rsidRPr="00F23975">
              <w:rPr>
                <w:b/>
                <w:bCs/>
                <w:color w:val="FFFFFF"/>
                <w:sz w:val="24"/>
                <w:szCs w:val="24"/>
                <w:highlight w:val="darkGreen"/>
              </w:rPr>
              <w:t xml:space="preserve">Day 2, Nov 22, Sunday </w:t>
            </w:r>
          </w:p>
          <w:p w:rsidR="0001303A" w:rsidRPr="00AB3114" w:rsidRDefault="0001303A" w:rsidP="008901A2">
            <w:pPr>
              <w:widowControl/>
              <w:spacing w:line="360" w:lineRule="auto"/>
              <w:ind w:firstLineChars="150" w:firstLine="315"/>
              <w:rPr>
                <w:rFonts w:cs="Times New Roman"/>
              </w:rPr>
            </w:pPr>
            <w:r w:rsidRPr="00AB3114">
              <w:t>Morning: Presentations from the special speakers: Profs. Chin CHEN, Hong-Wen HUANG, Wei-Bang SUN, Liang-Sheng WANG, Shi-Wei ZHAO (titles to be announced).</w:t>
            </w:r>
          </w:p>
          <w:p w:rsidR="0001303A" w:rsidRPr="00C970B2" w:rsidRDefault="0001303A" w:rsidP="008901A2">
            <w:pPr>
              <w:widowControl/>
              <w:spacing w:line="360" w:lineRule="auto"/>
              <w:ind w:firstLineChars="150" w:firstLine="315"/>
              <w:rPr>
                <w:rFonts w:cs="Times New Roman"/>
              </w:rPr>
            </w:pPr>
            <w:r w:rsidRPr="00D63164">
              <w:t>Discussion, Closing ceremony</w:t>
            </w:r>
          </w:p>
          <w:p w:rsidR="0001303A" w:rsidRDefault="0001303A" w:rsidP="008901A2">
            <w:pPr>
              <w:widowControl/>
              <w:spacing w:line="360" w:lineRule="auto"/>
              <w:ind w:firstLineChars="150" w:firstLine="315"/>
              <w:rPr>
                <w:rFonts w:cs="Times New Roman"/>
              </w:rPr>
            </w:pPr>
            <w:r w:rsidRPr="00D63164">
              <w:t xml:space="preserve">Afternoon: </w:t>
            </w:r>
            <w:r>
              <w:t>V</w:t>
            </w:r>
            <w:r w:rsidRPr="00D63164">
              <w:t>isit Chenshan Botanical Garden</w:t>
            </w:r>
            <w:r>
              <w:t xml:space="preserve"> / Shanghai Chenshan Plant Science Research Center, Chinse Academy of Sciences.</w:t>
            </w:r>
          </w:p>
          <w:p w:rsidR="0001303A" w:rsidRPr="00387806" w:rsidRDefault="0001303A" w:rsidP="008901A2">
            <w:pPr>
              <w:widowControl/>
              <w:spacing w:line="360" w:lineRule="auto"/>
              <w:ind w:firstLineChars="150" w:firstLine="315"/>
              <w:rPr>
                <w:rFonts w:cs="Times New Roman"/>
              </w:rPr>
            </w:pPr>
            <w:r>
              <w:t>Evening:</w:t>
            </w:r>
            <w:r w:rsidRPr="0001725A">
              <w:t xml:space="preserve"> Banquet</w:t>
            </w:r>
          </w:p>
        </w:tc>
      </w:tr>
    </w:tbl>
    <w:p w:rsidR="0001303A" w:rsidRPr="00D63164" w:rsidRDefault="0001303A" w:rsidP="001A68DB">
      <w:pPr>
        <w:jc w:val="left"/>
        <w:rPr>
          <w:rFonts w:cs="Times New Roman"/>
        </w:rPr>
      </w:pPr>
    </w:p>
    <w:p w:rsidR="0001303A" w:rsidRPr="00D63164" w:rsidRDefault="0001303A" w:rsidP="001A68DB">
      <w:pPr>
        <w:jc w:val="left"/>
        <w:rPr>
          <w:b/>
          <w:bCs/>
        </w:rPr>
      </w:pPr>
      <w:r w:rsidRPr="00D63164">
        <w:rPr>
          <w:b/>
          <w:bCs/>
        </w:rPr>
        <w:t>SPONSORED By:</w:t>
      </w:r>
    </w:p>
    <w:p w:rsidR="0001303A" w:rsidRPr="00D63164" w:rsidRDefault="0001303A" w:rsidP="00D053E0">
      <w:pPr>
        <w:jc w:val="left"/>
        <w:rPr>
          <w:rFonts w:cs="Times New Roman"/>
        </w:rPr>
      </w:pPr>
      <w:r>
        <w:t>International Association of Botanical Gardens (</w:t>
      </w:r>
      <w:r w:rsidRPr="00D63164">
        <w:t>IABG</w:t>
      </w:r>
      <w:r>
        <w:t>)</w:t>
      </w:r>
    </w:p>
    <w:p w:rsidR="0001303A" w:rsidRPr="00D63164" w:rsidRDefault="0001303A" w:rsidP="00D053E0">
      <w:pPr>
        <w:jc w:val="left"/>
        <w:rPr>
          <w:rFonts w:cs="Times New Roman"/>
        </w:rPr>
      </w:pPr>
      <w:r>
        <w:t>Botanic Gardens Conservation International (</w:t>
      </w:r>
      <w:r w:rsidRPr="00D63164">
        <w:t>BGCI</w:t>
      </w:r>
      <w:r>
        <w:t>)</w:t>
      </w:r>
    </w:p>
    <w:p w:rsidR="0001303A" w:rsidRPr="00D63164" w:rsidRDefault="0001303A" w:rsidP="001A68DB">
      <w:pPr>
        <w:jc w:val="left"/>
      </w:pPr>
      <w:r w:rsidRPr="00D63164">
        <w:t>Shanghai Landscaping and City Appearance Administrative Bureau, Shanghai</w:t>
      </w:r>
    </w:p>
    <w:p w:rsidR="0001303A" w:rsidRPr="00BD54F4" w:rsidRDefault="0001303A" w:rsidP="001A68DB">
      <w:pPr>
        <w:jc w:val="left"/>
      </w:pPr>
      <w:r w:rsidRPr="00BD54F4">
        <w:t>Shanghai Institutes for Biological Sciences, Chinese Academy of Sciences</w:t>
      </w:r>
    </w:p>
    <w:p w:rsidR="0001303A" w:rsidRDefault="0001303A" w:rsidP="001A68DB">
      <w:pPr>
        <w:jc w:val="left"/>
      </w:pPr>
      <w:r w:rsidRPr="00BD54F4">
        <w:t>East Asia Botanic Gardens Network (EABGN)</w:t>
      </w:r>
      <w:r>
        <w:t xml:space="preserve">  </w:t>
      </w:r>
    </w:p>
    <w:p w:rsidR="0001303A" w:rsidRDefault="0001303A" w:rsidP="001A68DB">
      <w:pPr>
        <w:jc w:val="left"/>
      </w:pPr>
      <w:r>
        <w:t>Botanical Gardens Branch of Botanical Society of China</w:t>
      </w:r>
    </w:p>
    <w:p w:rsidR="0001303A" w:rsidRDefault="0001303A" w:rsidP="001A68DB">
      <w:pPr>
        <w:jc w:val="left"/>
      </w:pPr>
      <w:r>
        <w:t>Chinese Union of Botanical Gardens</w:t>
      </w:r>
      <w:bookmarkStart w:id="12" w:name="_GoBack"/>
      <w:bookmarkEnd w:id="12"/>
    </w:p>
    <w:p w:rsidR="0001303A" w:rsidRDefault="0001303A" w:rsidP="00BD54F4">
      <w:pPr>
        <w:jc w:val="left"/>
        <w:rPr>
          <w:rFonts w:cs="Times New Roman"/>
        </w:rPr>
      </w:pPr>
    </w:p>
    <w:p w:rsidR="0001303A" w:rsidRPr="001760F5" w:rsidRDefault="0001303A" w:rsidP="001A68DB">
      <w:pPr>
        <w:jc w:val="left"/>
        <w:rPr>
          <w:rFonts w:cs="Times New Roman"/>
          <w:b/>
          <w:bCs/>
        </w:rPr>
      </w:pPr>
    </w:p>
    <w:p w:rsidR="0001303A" w:rsidRPr="00D63164" w:rsidRDefault="0001303A" w:rsidP="001A68DB">
      <w:pPr>
        <w:jc w:val="left"/>
        <w:rPr>
          <w:b/>
          <w:bCs/>
        </w:rPr>
      </w:pPr>
      <w:r w:rsidRPr="00D63164">
        <w:rPr>
          <w:b/>
          <w:bCs/>
        </w:rPr>
        <w:t>ORGANIZED By:</w:t>
      </w:r>
    </w:p>
    <w:p w:rsidR="0001303A" w:rsidRPr="00D63164" w:rsidRDefault="0001303A" w:rsidP="001A68DB">
      <w:pPr>
        <w:jc w:val="left"/>
        <w:rPr>
          <w:rFonts w:cs="Times New Roman"/>
        </w:rPr>
      </w:pPr>
      <w:r w:rsidRPr="00D63164">
        <w:t>Shanghai Chenshan Botanical Garden</w:t>
      </w:r>
      <w:r>
        <w:t xml:space="preserve"> / Shanghai Chenshan Plant Sciences Research Center, CAS</w:t>
      </w:r>
    </w:p>
    <w:p w:rsidR="0001303A" w:rsidRPr="00067583" w:rsidRDefault="0001303A" w:rsidP="001A68DB">
      <w:pPr>
        <w:jc w:val="left"/>
        <w:rPr>
          <w:rFonts w:cs="Times New Roman"/>
        </w:rPr>
      </w:pPr>
      <w:r>
        <w:t>International Association of Botanical Gardens – Asian Division (IABG-AD)</w:t>
      </w:r>
    </w:p>
    <w:p w:rsidR="0001303A" w:rsidRPr="00D63164" w:rsidRDefault="0001303A" w:rsidP="001A68DB">
      <w:pPr>
        <w:jc w:val="left"/>
        <w:rPr>
          <w:b/>
          <w:bCs/>
        </w:rPr>
      </w:pPr>
      <w:r>
        <w:rPr>
          <w:rFonts w:cs="Times New Roman"/>
          <w:b/>
          <w:bCs/>
        </w:rPr>
        <w:br w:type="page"/>
      </w:r>
      <w:r w:rsidRPr="00D63164">
        <w:rPr>
          <w:b/>
          <w:bCs/>
        </w:rPr>
        <w:lastRenderedPageBreak/>
        <w:t>TABLE:</w:t>
      </w:r>
    </w:p>
    <w:p w:rsidR="0001303A" w:rsidRPr="00D63164" w:rsidRDefault="0001303A" w:rsidP="001A68DB">
      <w:pPr>
        <w:spacing w:line="320" w:lineRule="exact"/>
        <w:jc w:val="center"/>
      </w:pPr>
      <w:r w:rsidRPr="00D63164">
        <w:t>Feedback Form:</w:t>
      </w:r>
      <w:r>
        <w:t xml:space="preserve"> </w:t>
      </w:r>
      <w:r w:rsidRPr="00D63164">
        <w:t>Personal Information and Abstract of the Speech</w:t>
      </w:r>
    </w:p>
    <w:p w:rsidR="0001303A" w:rsidRDefault="0001303A" w:rsidP="001A68DB">
      <w:pPr>
        <w:spacing w:line="400" w:lineRule="exact"/>
        <w:rPr>
          <w:rFonts w:cs="Times New Roman"/>
        </w:rPr>
      </w:pPr>
      <w:r w:rsidRPr="00D63164">
        <w:t xml:space="preserve">NOTE: Please fill in and send back by email to </w:t>
      </w:r>
      <w:r>
        <w:t>fengjia@csnbgsh.cn</w:t>
      </w:r>
      <w:r w:rsidRPr="00D63164">
        <w:t xml:space="preserve">, before </w:t>
      </w:r>
      <w:r w:rsidR="00444BDA">
        <w:rPr>
          <w:rFonts w:hint="eastAsia"/>
          <w:b/>
          <w:bCs/>
        </w:rPr>
        <w:t>N</w:t>
      </w:r>
      <w:r w:rsidR="00F30F14">
        <w:rPr>
          <w:rFonts w:hint="eastAsia"/>
          <w:b/>
          <w:bCs/>
        </w:rPr>
        <w:t>ov</w:t>
      </w:r>
      <w:r>
        <w:rPr>
          <w:b/>
          <w:bCs/>
        </w:rPr>
        <w:t>.</w:t>
      </w:r>
      <w:r w:rsidRPr="00D63164">
        <w:t xml:space="preserve"> </w:t>
      </w:r>
      <w:r w:rsidR="00444BDA">
        <w:rPr>
          <w:rFonts w:hint="eastAsia"/>
        </w:rPr>
        <w:t>1</w:t>
      </w:r>
      <w:r>
        <w:t>0</w:t>
      </w:r>
      <w:r w:rsidRPr="00AC14D2">
        <w:rPr>
          <w:vertAlign w:val="superscript"/>
        </w:rPr>
        <w:t>th</w:t>
      </w:r>
      <w:r w:rsidRPr="00D63164">
        <w:t>, 2015.</w:t>
      </w:r>
    </w:p>
    <w:p w:rsidR="0001303A" w:rsidRPr="00D63164" w:rsidRDefault="0001303A" w:rsidP="001A68DB">
      <w:pPr>
        <w:spacing w:line="400" w:lineRule="exact"/>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01303A" w:rsidRPr="00345EE3">
        <w:trPr>
          <w:trHeight w:val="604"/>
        </w:trPr>
        <w:tc>
          <w:tcPr>
            <w:tcW w:w="8522" w:type="dxa"/>
            <w:gridSpan w:val="2"/>
          </w:tcPr>
          <w:p w:rsidR="0001303A" w:rsidRPr="00D63164" w:rsidRDefault="0001303A" w:rsidP="00CC6841">
            <w:pPr>
              <w:spacing w:line="320" w:lineRule="exact"/>
            </w:pPr>
            <w:r w:rsidRPr="00D63164">
              <w:t xml:space="preserve">Speech Title: </w:t>
            </w:r>
          </w:p>
        </w:tc>
      </w:tr>
      <w:tr w:rsidR="0001303A" w:rsidRPr="00345EE3">
        <w:trPr>
          <w:trHeight w:val="612"/>
        </w:trPr>
        <w:tc>
          <w:tcPr>
            <w:tcW w:w="8522" w:type="dxa"/>
            <w:gridSpan w:val="2"/>
          </w:tcPr>
          <w:p w:rsidR="0001303A" w:rsidRPr="00D63164" w:rsidRDefault="0001303A" w:rsidP="00CC6841">
            <w:pPr>
              <w:spacing w:line="320" w:lineRule="exact"/>
            </w:pPr>
            <w:r w:rsidRPr="00D63164">
              <w:t xml:space="preserve">Speaker’s Name and Institutions: </w:t>
            </w:r>
          </w:p>
        </w:tc>
      </w:tr>
      <w:tr w:rsidR="0001303A" w:rsidRPr="00345EE3">
        <w:trPr>
          <w:trHeight w:val="612"/>
        </w:trPr>
        <w:tc>
          <w:tcPr>
            <w:tcW w:w="8522" w:type="dxa"/>
            <w:gridSpan w:val="2"/>
          </w:tcPr>
          <w:p w:rsidR="0001303A" w:rsidRPr="00D63164" w:rsidRDefault="0001303A" w:rsidP="00CC6841">
            <w:pPr>
              <w:spacing w:line="320" w:lineRule="exact"/>
            </w:pPr>
            <w:r w:rsidRPr="00D63164">
              <w:t xml:space="preserve">Registration Type: </w:t>
            </w:r>
          </w:p>
          <w:p w:rsidR="0001303A" w:rsidRPr="00D63164" w:rsidRDefault="0001303A" w:rsidP="00CC6841">
            <w:pPr>
              <w:spacing w:line="320" w:lineRule="exact"/>
            </w:pPr>
            <w:r w:rsidRPr="00D63164">
              <w:t>Invited Speakers (  )   Invited Guests (  )</w:t>
            </w:r>
          </w:p>
          <w:p w:rsidR="0001303A" w:rsidRDefault="0001303A" w:rsidP="00CC6841">
            <w:pPr>
              <w:spacing w:line="320" w:lineRule="exact"/>
              <w:rPr>
                <w:rFonts w:cs="Times New Roman"/>
              </w:rPr>
            </w:pPr>
            <w:r w:rsidRPr="00D63164">
              <w:t>Regular registration with hotel (  )   Regular registration without hotel (  )</w:t>
            </w:r>
          </w:p>
          <w:p w:rsidR="0001303A" w:rsidRPr="00F678D0" w:rsidRDefault="0001303A" w:rsidP="00CC6841">
            <w:pPr>
              <w:spacing w:line="320" w:lineRule="exact"/>
              <w:rPr>
                <w:rFonts w:cs="Times New Roman"/>
              </w:rPr>
            </w:pPr>
            <w:r>
              <w:t>*CSBG will help everyone to make the hotel reservation, however, the participator need pay the hotel fee.</w:t>
            </w:r>
          </w:p>
        </w:tc>
      </w:tr>
      <w:tr w:rsidR="0001303A" w:rsidRPr="00345EE3">
        <w:trPr>
          <w:trHeight w:val="613"/>
        </w:trPr>
        <w:tc>
          <w:tcPr>
            <w:tcW w:w="8522" w:type="dxa"/>
            <w:gridSpan w:val="2"/>
          </w:tcPr>
          <w:p w:rsidR="0001303A" w:rsidRPr="00D63164" w:rsidRDefault="0001303A" w:rsidP="00CC6841">
            <w:pPr>
              <w:spacing w:line="320" w:lineRule="exact"/>
            </w:pPr>
            <w:r w:rsidRPr="00D63164">
              <w:t xml:space="preserve">Speaker’s E-mail and Phone: </w:t>
            </w:r>
          </w:p>
        </w:tc>
      </w:tr>
      <w:tr w:rsidR="0001303A" w:rsidRPr="00345EE3">
        <w:trPr>
          <w:trHeight w:val="2438"/>
        </w:trPr>
        <w:tc>
          <w:tcPr>
            <w:tcW w:w="1908" w:type="dxa"/>
          </w:tcPr>
          <w:p w:rsidR="0001303A" w:rsidRPr="00D63164" w:rsidRDefault="0001303A" w:rsidP="00CC6841">
            <w:pPr>
              <w:spacing w:line="320" w:lineRule="exact"/>
            </w:pPr>
            <w:r w:rsidRPr="00D63164">
              <w:t>Speaker’s Photo</w:t>
            </w:r>
          </w:p>
        </w:tc>
        <w:tc>
          <w:tcPr>
            <w:tcW w:w="6614" w:type="dxa"/>
          </w:tcPr>
          <w:p w:rsidR="0001303A" w:rsidRPr="00D63164" w:rsidRDefault="0001303A" w:rsidP="00CC6841">
            <w:pPr>
              <w:spacing w:line="320" w:lineRule="exact"/>
            </w:pPr>
            <w:r w:rsidRPr="00D63164">
              <w:t>Speaker’s Resume (about 200 words)</w:t>
            </w:r>
          </w:p>
        </w:tc>
      </w:tr>
      <w:tr w:rsidR="0001303A" w:rsidRPr="00345EE3">
        <w:trPr>
          <w:trHeight w:val="3842"/>
        </w:trPr>
        <w:tc>
          <w:tcPr>
            <w:tcW w:w="8522" w:type="dxa"/>
            <w:gridSpan w:val="2"/>
          </w:tcPr>
          <w:p w:rsidR="0001303A" w:rsidRPr="00D63164" w:rsidRDefault="0001303A" w:rsidP="00CC6841">
            <w:pPr>
              <w:spacing w:line="320" w:lineRule="exact"/>
            </w:pPr>
            <w:r w:rsidRPr="00D63164">
              <w:t>Speech Abstract (about 500 words)</w:t>
            </w:r>
          </w:p>
        </w:tc>
      </w:tr>
    </w:tbl>
    <w:p w:rsidR="0001303A" w:rsidRPr="00D63164" w:rsidRDefault="0001303A" w:rsidP="001A68DB">
      <w:pPr>
        <w:spacing w:line="440" w:lineRule="exact"/>
      </w:pPr>
      <w:r w:rsidRPr="00D63164">
        <w:rPr>
          <w:b/>
          <w:bCs/>
        </w:rPr>
        <w:t>Registration fee:</w:t>
      </w:r>
      <w:r w:rsidRPr="00D63164">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0"/>
        <w:gridCol w:w="2841"/>
        <w:gridCol w:w="2841"/>
      </w:tblGrid>
      <w:tr w:rsidR="0001303A" w:rsidRPr="00345EE3">
        <w:tc>
          <w:tcPr>
            <w:tcW w:w="2840" w:type="dxa"/>
            <w:vAlign w:val="center"/>
          </w:tcPr>
          <w:p w:rsidR="0001303A" w:rsidRPr="00345EE3" w:rsidRDefault="0001303A" w:rsidP="00345EE3">
            <w:pPr>
              <w:spacing w:line="440" w:lineRule="exact"/>
              <w:jc w:val="center"/>
              <w:rPr>
                <w:rFonts w:cs="Times New Roman"/>
              </w:rPr>
            </w:pPr>
          </w:p>
        </w:tc>
        <w:tc>
          <w:tcPr>
            <w:tcW w:w="2841" w:type="dxa"/>
            <w:vAlign w:val="center"/>
          </w:tcPr>
          <w:p w:rsidR="0001303A" w:rsidRPr="00345EE3" w:rsidRDefault="0001303A" w:rsidP="00F30F14">
            <w:pPr>
              <w:spacing w:line="440" w:lineRule="exact"/>
              <w:jc w:val="center"/>
              <w:rPr>
                <w:rFonts w:cs="Times New Roman"/>
              </w:rPr>
            </w:pPr>
            <w:r w:rsidRPr="00345EE3">
              <w:t xml:space="preserve">Before </w:t>
            </w:r>
            <w:r w:rsidR="00F30F14">
              <w:rPr>
                <w:rFonts w:hint="eastAsia"/>
                <w:b/>
                <w:bCs/>
              </w:rPr>
              <w:t>Nov</w:t>
            </w:r>
            <w:r>
              <w:rPr>
                <w:b/>
                <w:bCs/>
              </w:rPr>
              <w:t>.</w:t>
            </w:r>
            <w:r w:rsidR="00F30F14">
              <w:rPr>
                <w:rFonts w:hint="eastAsia"/>
              </w:rPr>
              <w:t>1</w:t>
            </w:r>
            <w:r>
              <w:t>0</w:t>
            </w:r>
            <w:r w:rsidRPr="00CA2B72">
              <w:rPr>
                <w:vertAlign w:val="superscript"/>
              </w:rPr>
              <w:t>th</w:t>
            </w:r>
          </w:p>
        </w:tc>
        <w:tc>
          <w:tcPr>
            <w:tcW w:w="2841" w:type="dxa"/>
            <w:vAlign w:val="center"/>
          </w:tcPr>
          <w:p w:rsidR="0001303A" w:rsidRPr="00345EE3" w:rsidRDefault="0001303A" w:rsidP="00345EE3">
            <w:pPr>
              <w:spacing w:line="440" w:lineRule="exact"/>
              <w:jc w:val="center"/>
            </w:pPr>
            <w:r w:rsidRPr="00345EE3">
              <w:t>On-site</w:t>
            </w:r>
          </w:p>
        </w:tc>
      </w:tr>
      <w:tr w:rsidR="0001303A" w:rsidRPr="00345EE3">
        <w:tc>
          <w:tcPr>
            <w:tcW w:w="2840" w:type="dxa"/>
            <w:vAlign w:val="center"/>
          </w:tcPr>
          <w:p w:rsidR="0001303A" w:rsidRPr="00345EE3" w:rsidRDefault="0001303A" w:rsidP="00345EE3">
            <w:pPr>
              <w:spacing w:line="440" w:lineRule="exact"/>
              <w:jc w:val="center"/>
            </w:pPr>
            <w:r w:rsidRPr="00345EE3">
              <w:t>Full participant</w:t>
            </w:r>
          </w:p>
        </w:tc>
        <w:tc>
          <w:tcPr>
            <w:tcW w:w="2841" w:type="dxa"/>
            <w:vAlign w:val="center"/>
          </w:tcPr>
          <w:p w:rsidR="0001303A" w:rsidRPr="00345EE3" w:rsidRDefault="0001303A" w:rsidP="00345EE3">
            <w:pPr>
              <w:spacing w:line="440" w:lineRule="exact"/>
              <w:jc w:val="center"/>
            </w:pPr>
            <w:r w:rsidRPr="00345EE3">
              <w:t>RMB 800</w:t>
            </w:r>
          </w:p>
        </w:tc>
        <w:tc>
          <w:tcPr>
            <w:tcW w:w="2841" w:type="dxa"/>
            <w:vAlign w:val="center"/>
          </w:tcPr>
          <w:p w:rsidR="0001303A" w:rsidRPr="00345EE3" w:rsidRDefault="0001303A" w:rsidP="00345EE3">
            <w:pPr>
              <w:spacing w:line="440" w:lineRule="exact"/>
              <w:jc w:val="center"/>
            </w:pPr>
            <w:r w:rsidRPr="00345EE3">
              <w:t>RMB 1,000</w:t>
            </w:r>
          </w:p>
        </w:tc>
      </w:tr>
      <w:tr w:rsidR="0001303A" w:rsidRPr="00345EE3">
        <w:tc>
          <w:tcPr>
            <w:tcW w:w="2840" w:type="dxa"/>
            <w:vAlign w:val="center"/>
          </w:tcPr>
          <w:p w:rsidR="0001303A" w:rsidRPr="00345EE3" w:rsidRDefault="0001303A" w:rsidP="00345EE3">
            <w:pPr>
              <w:spacing w:line="440" w:lineRule="exact"/>
              <w:jc w:val="center"/>
            </w:pPr>
            <w:r w:rsidRPr="00345EE3">
              <w:t>Full participant student</w:t>
            </w:r>
          </w:p>
        </w:tc>
        <w:tc>
          <w:tcPr>
            <w:tcW w:w="2841" w:type="dxa"/>
            <w:vAlign w:val="center"/>
          </w:tcPr>
          <w:p w:rsidR="0001303A" w:rsidRPr="00345EE3" w:rsidRDefault="0001303A" w:rsidP="00345EE3">
            <w:pPr>
              <w:spacing w:line="440" w:lineRule="exact"/>
              <w:jc w:val="center"/>
            </w:pPr>
            <w:r w:rsidRPr="00345EE3">
              <w:t>RMB 400</w:t>
            </w:r>
          </w:p>
        </w:tc>
        <w:tc>
          <w:tcPr>
            <w:tcW w:w="2841" w:type="dxa"/>
            <w:vAlign w:val="center"/>
          </w:tcPr>
          <w:p w:rsidR="0001303A" w:rsidRPr="00345EE3" w:rsidRDefault="0001303A" w:rsidP="00345EE3">
            <w:pPr>
              <w:spacing w:line="440" w:lineRule="exact"/>
              <w:jc w:val="center"/>
            </w:pPr>
            <w:r w:rsidRPr="00345EE3">
              <w:t>RMB 500</w:t>
            </w:r>
          </w:p>
        </w:tc>
      </w:tr>
    </w:tbl>
    <w:p w:rsidR="0001303A" w:rsidRDefault="0001303A" w:rsidP="001A68DB">
      <w:pPr>
        <w:spacing w:line="440" w:lineRule="exact"/>
      </w:pPr>
      <w:r>
        <w:t>Full registration fee includes:</w:t>
      </w:r>
    </w:p>
    <w:p w:rsidR="0001303A" w:rsidRDefault="0001303A" w:rsidP="001A68DB">
      <w:pPr>
        <w:pStyle w:val="a5"/>
        <w:numPr>
          <w:ilvl w:val="0"/>
          <w:numId w:val="10"/>
        </w:numPr>
        <w:spacing w:line="440" w:lineRule="exact"/>
        <w:ind w:firstLineChars="0"/>
      </w:pPr>
      <w:r>
        <w:t>Admission to all scientific sessions</w:t>
      </w:r>
    </w:p>
    <w:p w:rsidR="0001303A" w:rsidRDefault="0001303A" w:rsidP="001A68DB">
      <w:pPr>
        <w:pStyle w:val="a5"/>
        <w:numPr>
          <w:ilvl w:val="0"/>
          <w:numId w:val="10"/>
        </w:numPr>
        <w:spacing w:line="440" w:lineRule="exact"/>
        <w:ind w:firstLineChars="0"/>
      </w:pPr>
      <w:r>
        <w:lastRenderedPageBreak/>
        <w:t>Congress materials</w:t>
      </w:r>
    </w:p>
    <w:p w:rsidR="0001303A" w:rsidRDefault="0001303A" w:rsidP="001A68DB">
      <w:pPr>
        <w:pStyle w:val="a5"/>
        <w:numPr>
          <w:ilvl w:val="0"/>
          <w:numId w:val="10"/>
        </w:numPr>
        <w:spacing w:line="440" w:lineRule="exact"/>
        <w:ind w:firstLineChars="0"/>
      </w:pPr>
      <w:r>
        <w:t>Admission to Congress welcome reception (Nov 20</w:t>
      </w:r>
      <w:r w:rsidRPr="00E338F4">
        <w:rPr>
          <w:vertAlign w:val="superscript"/>
        </w:rPr>
        <w:t>th</w:t>
      </w:r>
      <w:r>
        <w:t>)</w:t>
      </w:r>
    </w:p>
    <w:p w:rsidR="0001303A" w:rsidRDefault="0001303A" w:rsidP="001A68DB">
      <w:pPr>
        <w:pStyle w:val="a5"/>
        <w:numPr>
          <w:ilvl w:val="0"/>
          <w:numId w:val="10"/>
        </w:numPr>
        <w:spacing w:line="440" w:lineRule="exact"/>
        <w:ind w:firstLineChars="0"/>
      </w:pPr>
      <w:r>
        <w:t>Lunch and dinner Nov 21</w:t>
      </w:r>
      <w:r>
        <w:rPr>
          <w:vertAlign w:val="superscript"/>
        </w:rPr>
        <w:t xml:space="preserve">th </w:t>
      </w:r>
      <w:r>
        <w:t>and 22</w:t>
      </w:r>
      <w:r w:rsidRPr="00E338F4">
        <w:rPr>
          <w:vertAlign w:val="superscript"/>
        </w:rPr>
        <w:t>th</w:t>
      </w:r>
      <w:r>
        <w:t xml:space="preserve"> </w:t>
      </w:r>
    </w:p>
    <w:p w:rsidR="0001303A" w:rsidRDefault="0001303A" w:rsidP="001A68DB">
      <w:pPr>
        <w:pStyle w:val="a5"/>
        <w:numPr>
          <w:ilvl w:val="0"/>
          <w:numId w:val="10"/>
        </w:numPr>
        <w:spacing w:line="440" w:lineRule="exact"/>
        <w:ind w:firstLineChars="0"/>
      </w:pPr>
      <w:r>
        <w:t>Certificate of attendance</w:t>
      </w:r>
    </w:p>
    <w:p w:rsidR="0001303A" w:rsidRPr="00E338F4" w:rsidRDefault="0001303A" w:rsidP="001A68DB">
      <w:pPr>
        <w:pStyle w:val="a5"/>
        <w:numPr>
          <w:ilvl w:val="0"/>
          <w:numId w:val="10"/>
        </w:numPr>
        <w:spacing w:line="440" w:lineRule="exact"/>
        <w:ind w:firstLineChars="0"/>
        <w:rPr>
          <w:rFonts w:cs="Times New Roman"/>
        </w:rPr>
      </w:pPr>
      <w:r>
        <w:t>Coffee break</w:t>
      </w:r>
    </w:p>
    <w:p w:rsidR="0001303A" w:rsidRPr="00D63164" w:rsidRDefault="0001303A" w:rsidP="001A68DB">
      <w:pPr>
        <w:spacing w:line="440" w:lineRule="exact"/>
        <w:rPr>
          <w:rFonts w:cs="Times New Roman"/>
        </w:rPr>
      </w:pPr>
    </w:p>
    <w:p w:rsidR="0001303A" w:rsidRPr="00D63164" w:rsidRDefault="0001303A" w:rsidP="001A68DB">
      <w:pPr>
        <w:spacing w:line="400" w:lineRule="exact"/>
        <w:rPr>
          <w:b/>
          <w:bCs/>
        </w:rPr>
      </w:pPr>
      <w:r w:rsidRPr="00D63164">
        <w:rPr>
          <w:b/>
          <w:bCs/>
        </w:rPr>
        <w:t>Contact Information:</w:t>
      </w:r>
    </w:p>
    <w:p w:rsidR="0001303A" w:rsidRPr="00D63164" w:rsidRDefault="0001303A" w:rsidP="001A68DB">
      <w:pPr>
        <w:spacing w:line="400" w:lineRule="exact"/>
        <w:rPr>
          <w:rFonts w:cs="Times New Roman"/>
        </w:rPr>
      </w:pPr>
      <w:r>
        <w:t>Anna.Feng</w:t>
      </w:r>
    </w:p>
    <w:p w:rsidR="0001303A" w:rsidRPr="00D63164" w:rsidRDefault="0001303A" w:rsidP="001A68DB">
      <w:pPr>
        <w:spacing w:line="400" w:lineRule="exact"/>
        <w:rPr>
          <w:rFonts w:cs="Times New Roman"/>
        </w:rPr>
      </w:pPr>
      <w:r w:rsidRPr="00D63164">
        <w:t xml:space="preserve">Cell Phone: </w:t>
      </w:r>
      <w:r>
        <w:t>+86 180 1751 2536</w:t>
      </w:r>
    </w:p>
    <w:p w:rsidR="0001303A" w:rsidRPr="00D63164" w:rsidRDefault="0001303A" w:rsidP="001A68DB">
      <w:pPr>
        <w:spacing w:line="400" w:lineRule="exact"/>
        <w:rPr>
          <w:rFonts w:cs="Times New Roman"/>
        </w:rPr>
      </w:pPr>
      <w:r w:rsidRPr="00D63164">
        <w:t xml:space="preserve">Email: </w:t>
      </w:r>
      <w:r>
        <w:t>fengjia@csnbgsh.cn</w:t>
      </w:r>
    </w:p>
    <w:p w:rsidR="0001303A" w:rsidRPr="00D63164" w:rsidRDefault="0001303A" w:rsidP="001A68DB">
      <w:pPr>
        <w:spacing w:line="400" w:lineRule="exact"/>
        <w:rPr>
          <w:rFonts w:cs="Times New Roman"/>
        </w:rPr>
      </w:pPr>
      <w:r w:rsidRPr="00D63164">
        <w:t>Fax: 86-21-6765-78</w:t>
      </w:r>
      <w:r>
        <w:t>00</w:t>
      </w:r>
    </w:p>
    <w:p w:rsidR="0001303A" w:rsidRPr="00FB0E2B" w:rsidRDefault="0001303A" w:rsidP="009A2DB0">
      <w:pPr>
        <w:jc w:val="left"/>
        <w:rPr>
          <w:rFonts w:cs="Times New Roman"/>
        </w:rPr>
      </w:pPr>
    </w:p>
    <w:sectPr w:rsidR="0001303A" w:rsidRPr="00FB0E2B" w:rsidSect="004864C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66F" w:rsidRDefault="0008466F" w:rsidP="00CB0567">
      <w:pPr>
        <w:rPr>
          <w:rFonts w:cs="Times New Roman"/>
        </w:rPr>
      </w:pPr>
      <w:r>
        <w:rPr>
          <w:rFonts w:cs="Times New Roman"/>
        </w:rPr>
        <w:separator/>
      </w:r>
    </w:p>
  </w:endnote>
  <w:endnote w:type="continuationSeparator" w:id="0">
    <w:p w:rsidR="0008466F" w:rsidRDefault="0008466F" w:rsidP="00CB056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3A" w:rsidRDefault="00C72BB4" w:rsidP="0018597C">
    <w:pPr>
      <w:pStyle w:val="a4"/>
      <w:framePr w:wrap="auto" w:vAnchor="text" w:hAnchor="margin" w:xAlign="center" w:y="1"/>
      <w:rPr>
        <w:rStyle w:val="a9"/>
        <w:rFonts w:cs="Times New Roman"/>
      </w:rPr>
    </w:pPr>
    <w:r>
      <w:rPr>
        <w:rStyle w:val="a9"/>
      </w:rPr>
      <w:fldChar w:fldCharType="begin"/>
    </w:r>
    <w:r w:rsidR="0001303A">
      <w:rPr>
        <w:rStyle w:val="a9"/>
      </w:rPr>
      <w:instrText xml:space="preserve">PAGE  </w:instrText>
    </w:r>
    <w:r>
      <w:rPr>
        <w:rStyle w:val="a9"/>
      </w:rPr>
      <w:fldChar w:fldCharType="separate"/>
    </w:r>
    <w:r w:rsidR="000356FB">
      <w:rPr>
        <w:rStyle w:val="a9"/>
        <w:noProof/>
      </w:rPr>
      <w:t>5</w:t>
    </w:r>
    <w:r>
      <w:rPr>
        <w:rStyle w:val="a9"/>
      </w:rPr>
      <w:fldChar w:fldCharType="end"/>
    </w:r>
  </w:p>
  <w:p w:rsidR="0001303A" w:rsidRDefault="0001303A">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66F" w:rsidRDefault="0008466F" w:rsidP="00CB0567">
      <w:pPr>
        <w:rPr>
          <w:rFonts w:cs="Times New Roman"/>
        </w:rPr>
      </w:pPr>
      <w:r>
        <w:rPr>
          <w:rFonts w:cs="Times New Roman"/>
        </w:rPr>
        <w:separator/>
      </w:r>
    </w:p>
  </w:footnote>
  <w:footnote w:type="continuationSeparator" w:id="0">
    <w:p w:rsidR="0008466F" w:rsidRDefault="0008466F" w:rsidP="00CB056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7951"/>
    <w:multiLevelType w:val="hybridMultilevel"/>
    <w:tmpl w:val="113CA9E0"/>
    <w:lvl w:ilvl="0" w:tplc="B32AFFE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E7C68CF"/>
    <w:multiLevelType w:val="hybridMultilevel"/>
    <w:tmpl w:val="1DA82EC8"/>
    <w:lvl w:ilvl="0" w:tplc="4FA28B0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13A43A0C"/>
    <w:multiLevelType w:val="hybridMultilevel"/>
    <w:tmpl w:val="3668AF76"/>
    <w:lvl w:ilvl="0" w:tplc="DC7E8AF4">
      <w:numFmt w:val="bullet"/>
      <w:lvlText w:val=""/>
      <w:lvlJc w:val="left"/>
      <w:pPr>
        <w:tabs>
          <w:tab w:val="num" w:pos="360"/>
        </w:tabs>
        <w:ind w:left="360" w:hanging="360"/>
      </w:pPr>
      <w:rPr>
        <w:rFonts w:ascii="Wingdings" w:eastAsia="微软雅黑" w:hAnsi="Wingdings" w:hint="default"/>
        <w:color w:val="auto"/>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
    <w:nsid w:val="268D29A3"/>
    <w:multiLevelType w:val="hybridMultilevel"/>
    <w:tmpl w:val="0A9675F0"/>
    <w:lvl w:ilvl="0" w:tplc="8CDE950A">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28EF1583"/>
    <w:multiLevelType w:val="hybridMultilevel"/>
    <w:tmpl w:val="9146D580"/>
    <w:lvl w:ilvl="0" w:tplc="27CE61BA">
      <w:start w:val="600"/>
      <w:numFmt w:val="bullet"/>
      <w:lvlText w:val="-"/>
      <w:lvlJc w:val="left"/>
      <w:pPr>
        <w:ind w:left="360" w:hanging="360"/>
      </w:pPr>
      <w:rPr>
        <w:rFonts w:ascii="Calibri" w:eastAsia="宋体" w:hAnsi="Calibri"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5">
    <w:nsid w:val="2FD53F4B"/>
    <w:multiLevelType w:val="hybridMultilevel"/>
    <w:tmpl w:val="CFFA4C3A"/>
    <w:lvl w:ilvl="0" w:tplc="03A642C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35D61B35"/>
    <w:multiLevelType w:val="hybridMultilevel"/>
    <w:tmpl w:val="6FEA06E4"/>
    <w:lvl w:ilvl="0" w:tplc="8C7A9C02">
      <w:start w:val="600"/>
      <w:numFmt w:val="bullet"/>
      <w:lvlText w:val="-"/>
      <w:lvlJc w:val="left"/>
      <w:pPr>
        <w:ind w:left="360" w:hanging="360"/>
      </w:pPr>
      <w:rPr>
        <w:rFonts w:ascii="Calibri" w:eastAsia="宋体" w:hAnsi="Calibri"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7">
    <w:nsid w:val="35F06C9D"/>
    <w:multiLevelType w:val="hybridMultilevel"/>
    <w:tmpl w:val="8A520C82"/>
    <w:lvl w:ilvl="0" w:tplc="EEB648E2">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3BA31415"/>
    <w:multiLevelType w:val="hybridMultilevel"/>
    <w:tmpl w:val="0270E6D8"/>
    <w:lvl w:ilvl="0" w:tplc="CCB4A492">
      <w:numFmt w:val="bullet"/>
      <w:lvlText w:val=""/>
      <w:lvlJc w:val="left"/>
      <w:pPr>
        <w:tabs>
          <w:tab w:val="num" w:pos="360"/>
        </w:tabs>
        <w:ind w:left="360" w:hanging="360"/>
      </w:pPr>
      <w:rPr>
        <w:rFonts w:ascii="Wingdings" w:eastAsia="微软雅黑" w:hAnsi="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9">
    <w:nsid w:val="60F14BDD"/>
    <w:multiLevelType w:val="hybridMultilevel"/>
    <w:tmpl w:val="A086E472"/>
    <w:lvl w:ilvl="0" w:tplc="4B38363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61E850A9"/>
    <w:multiLevelType w:val="hybridMultilevel"/>
    <w:tmpl w:val="867000F8"/>
    <w:lvl w:ilvl="0" w:tplc="A0206B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69DF5367"/>
    <w:multiLevelType w:val="hybridMultilevel"/>
    <w:tmpl w:val="E6FA93CC"/>
    <w:lvl w:ilvl="0" w:tplc="34502B0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6B991DD1"/>
    <w:multiLevelType w:val="hybridMultilevel"/>
    <w:tmpl w:val="6CAC5AEC"/>
    <w:lvl w:ilvl="0" w:tplc="E4D4214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7"/>
  </w:num>
  <w:num w:numId="2">
    <w:abstractNumId w:val="10"/>
  </w:num>
  <w:num w:numId="3">
    <w:abstractNumId w:val="12"/>
  </w:num>
  <w:num w:numId="4">
    <w:abstractNumId w:val="9"/>
  </w:num>
  <w:num w:numId="5">
    <w:abstractNumId w:val="8"/>
  </w:num>
  <w:num w:numId="6">
    <w:abstractNumId w:val="2"/>
  </w:num>
  <w:num w:numId="7">
    <w:abstractNumId w:val="0"/>
  </w:num>
  <w:num w:numId="8">
    <w:abstractNumId w:val="11"/>
  </w:num>
  <w:num w:numId="9">
    <w:abstractNumId w:val="4"/>
  </w:num>
  <w:num w:numId="10">
    <w:abstractNumId w:val="6"/>
  </w:num>
  <w:num w:numId="11">
    <w:abstractNumId w:val="3"/>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567"/>
    <w:rsid w:val="00000B09"/>
    <w:rsid w:val="0000579C"/>
    <w:rsid w:val="0001303A"/>
    <w:rsid w:val="0001725A"/>
    <w:rsid w:val="00020745"/>
    <w:rsid w:val="00023D0F"/>
    <w:rsid w:val="00032220"/>
    <w:rsid w:val="000356FB"/>
    <w:rsid w:val="00055854"/>
    <w:rsid w:val="00067583"/>
    <w:rsid w:val="00071A51"/>
    <w:rsid w:val="0008466F"/>
    <w:rsid w:val="0009243A"/>
    <w:rsid w:val="00097262"/>
    <w:rsid w:val="000B324E"/>
    <w:rsid w:val="000B4B31"/>
    <w:rsid w:val="000C0020"/>
    <w:rsid w:val="000C1686"/>
    <w:rsid w:val="000C52A0"/>
    <w:rsid w:val="000C5352"/>
    <w:rsid w:val="000E3056"/>
    <w:rsid w:val="000E78D7"/>
    <w:rsid w:val="00100DBA"/>
    <w:rsid w:val="00103A2D"/>
    <w:rsid w:val="001059AD"/>
    <w:rsid w:val="00110A47"/>
    <w:rsid w:val="00110AE8"/>
    <w:rsid w:val="00126838"/>
    <w:rsid w:val="00126A6D"/>
    <w:rsid w:val="001328B5"/>
    <w:rsid w:val="00152102"/>
    <w:rsid w:val="00175BA7"/>
    <w:rsid w:val="001760F5"/>
    <w:rsid w:val="00184428"/>
    <w:rsid w:val="0018597C"/>
    <w:rsid w:val="001877FA"/>
    <w:rsid w:val="001A287D"/>
    <w:rsid w:val="001A68DB"/>
    <w:rsid w:val="001B2690"/>
    <w:rsid w:val="001B4BE4"/>
    <w:rsid w:val="001E0EB8"/>
    <w:rsid w:val="001E1991"/>
    <w:rsid w:val="001E53B3"/>
    <w:rsid w:val="00201A85"/>
    <w:rsid w:val="00204B35"/>
    <w:rsid w:val="00206964"/>
    <w:rsid w:val="0022163B"/>
    <w:rsid w:val="00235119"/>
    <w:rsid w:val="00250341"/>
    <w:rsid w:val="00252645"/>
    <w:rsid w:val="00260A57"/>
    <w:rsid w:val="00263DA4"/>
    <w:rsid w:val="00271247"/>
    <w:rsid w:val="0028215B"/>
    <w:rsid w:val="00285893"/>
    <w:rsid w:val="00296716"/>
    <w:rsid w:val="002A6867"/>
    <w:rsid w:val="002B06A5"/>
    <w:rsid w:val="002C0A9D"/>
    <w:rsid w:val="002C3251"/>
    <w:rsid w:val="002F1382"/>
    <w:rsid w:val="003043BC"/>
    <w:rsid w:val="00310BB8"/>
    <w:rsid w:val="00312F6A"/>
    <w:rsid w:val="00322975"/>
    <w:rsid w:val="00345EE3"/>
    <w:rsid w:val="00347FD6"/>
    <w:rsid w:val="00352F0D"/>
    <w:rsid w:val="00360181"/>
    <w:rsid w:val="00366AE3"/>
    <w:rsid w:val="00366C2A"/>
    <w:rsid w:val="00380774"/>
    <w:rsid w:val="00383332"/>
    <w:rsid w:val="00384861"/>
    <w:rsid w:val="00387806"/>
    <w:rsid w:val="003A33F5"/>
    <w:rsid w:val="003B12EC"/>
    <w:rsid w:val="003B2752"/>
    <w:rsid w:val="003B3439"/>
    <w:rsid w:val="003C0140"/>
    <w:rsid w:val="003C2D04"/>
    <w:rsid w:val="003D5E20"/>
    <w:rsid w:val="003E3369"/>
    <w:rsid w:val="003F37FE"/>
    <w:rsid w:val="003F50C0"/>
    <w:rsid w:val="00405E40"/>
    <w:rsid w:val="004072E6"/>
    <w:rsid w:val="00415AA7"/>
    <w:rsid w:val="00416934"/>
    <w:rsid w:val="004263BB"/>
    <w:rsid w:val="0043333C"/>
    <w:rsid w:val="004401FA"/>
    <w:rsid w:val="00441055"/>
    <w:rsid w:val="00443FD3"/>
    <w:rsid w:val="00444BDA"/>
    <w:rsid w:val="004673D1"/>
    <w:rsid w:val="004864C4"/>
    <w:rsid w:val="004A27D2"/>
    <w:rsid w:val="004A5C58"/>
    <w:rsid w:val="004A5CD8"/>
    <w:rsid w:val="004B1299"/>
    <w:rsid w:val="004D3B47"/>
    <w:rsid w:val="004D4C0E"/>
    <w:rsid w:val="005435ED"/>
    <w:rsid w:val="0055282F"/>
    <w:rsid w:val="00560EF3"/>
    <w:rsid w:val="00574578"/>
    <w:rsid w:val="0058164B"/>
    <w:rsid w:val="00581C0B"/>
    <w:rsid w:val="00592BAA"/>
    <w:rsid w:val="005938E6"/>
    <w:rsid w:val="00593D5D"/>
    <w:rsid w:val="005A2E84"/>
    <w:rsid w:val="005A7EC8"/>
    <w:rsid w:val="005B35CE"/>
    <w:rsid w:val="005D14AA"/>
    <w:rsid w:val="005D43A0"/>
    <w:rsid w:val="005F56F7"/>
    <w:rsid w:val="005F7B58"/>
    <w:rsid w:val="00604114"/>
    <w:rsid w:val="00620A65"/>
    <w:rsid w:val="00624F4E"/>
    <w:rsid w:val="00625C12"/>
    <w:rsid w:val="0064327F"/>
    <w:rsid w:val="006573F0"/>
    <w:rsid w:val="006608BB"/>
    <w:rsid w:val="00661630"/>
    <w:rsid w:val="006647BF"/>
    <w:rsid w:val="0067109A"/>
    <w:rsid w:val="00690DAD"/>
    <w:rsid w:val="006A6742"/>
    <w:rsid w:val="006A72EC"/>
    <w:rsid w:val="006C1DBA"/>
    <w:rsid w:val="006C45EE"/>
    <w:rsid w:val="006E107D"/>
    <w:rsid w:val="006E569C"/>
    <w:rsid w:val="006F7B62"/>
    <w:rsid w:val="007260F3"/>
    <w:rsid w:val="00726400"/>
    <w:rsid w:val="00744045"/>
    <w:rsid w:val="007566F6"/>
    <w:rsid w:val="0076065B"/>
    <w:rsid w:val="00762257"/>
    <w:rsid w:val="00784513"/>
    <w:rsid w:val="00786036"/>
    <w:rsid w:val="00786C98"/>
    <w:rsid w:val="007A2037"/>
    <w:rsid w:val="007B57DB"/>
    <w:rsid w:val="007B61EF"/>
    <w:rsid w:val="007D0EAC"/>
    <w:rsid w:val="007D206D"/>
    <w:rsid w:val="007D2B02"/>
    <w:rsid w:val="007E3619"/>
    <w:rsid w:val="007E6576"/>
    <w:rsid w:val="007E7871"/>
    <w:rsid w:val="007F310D"/>
    <w:rsid w:val="007F617E"/>
    <w:rsid w:val="008271BA"/>
    <w:rsid w:val="0083052F"/>
    <w:rsid w:val="00833407"/>
    <w:rsid w:val="0083562E"/>
    <w:rsid w:val="00837FBE"/>
    <w:rsid w:val="00856EE9"/>
    <w:rsid w:val="008803BE"/>
    <w:rsid w:val="008822EA"/>
    <w:rsid w:val="008901A2"/>
    <w:rsid w:val="008B151C"/>
    <w:rsid w:val="008B1C9D"/>
    <w:rsid w:val="008B607C"/>
    <w:rsid w:val="008B77F9"/>
    <w:rsid w:val="008C25BD"/>
    <w:rsid w:val="008C2C35"/>
    <w:rsid w:val="008C56B3"/>
    <w:rsid w:val="008D612F"/>
    <w:rsid w:val="008D7840"/>
    <w:rsid w:val="009003DD"/>
    <w:rsid w:val="00901C8D"/>
    <w:rsid w:val="0090255F"/>
    <w:rsid w:val="0092640D"/>
    <w:rsid w:val="00932043"/>
    <w:rsid w:val="00984F4C"/>
    <w:rsid w:val="00984F75"/>
    <w:rsid w:val="009A14C8"/>
    <w:rsid w:val="009A2DB0"/>
    <w:rsid w:val="009B6F84"/>
    <w:rsid w:val="009C50EB"/>
    <w:rsid w:val="009C59B9"/>
    <w:rsid w:val="009C6D57"/>
    <w:rsid w:val="009E6B40"/>
    <w:rsid w:val="00A00F0B"/>
    <w:rsid w:val="00A04266"/>
    <w:rsid w:val="00A12F58"/>
    <w:rsid w:val="00A14DD4"/>
    <w:rsid w:val="00A2450D"/>
    <w:rsid w:val="00A512DD"/>
    <w:rsid w:val="00A534C7"/>
    <w:rsid w:val="00A67022"/>
    <w:rsid w:val="00A76A23"/>
    <w:rsid w:val="00A83424"/>
    <w:rsid w:val="00A934D0"/>
    <w:rsid w:val="00AB3114"/>
    <w:rsid w:val="00AC14D2"/>
    <w:rsid w:val="00AE1B41"/>
    <w:rsid w:val="00AE6936"/>
    <w:rsid w:val="00B00DC9"/>
    <w:rsid w:val="00B016CF"/>
    <w:rsid w:val="00B4160C"/>
    <w:rsid w:val="00B672F2"/>
    <w:rsid w:val="00B85536"/>
    <w:rsid w:val="00B86DE2"/>
    <w:rsid w:val="00BB112B"/>
    <w:rsid w:val="00BB19F4"/>
    <w:rsid w:val="00BC7CBA"/>
    <w:rsid w:val="00BD0C7E"/>
    <w:rsid w:val="00BD1EFB"/>
    <w:rsid w:val="00BD2712"/>
    <w:rsid w:val="00BD3325"/>
    <w:rsid w:val="00BD54F4"/>
    <w:rsid w:val="00C05F65"/>
    <w:rsid w:val="00C15D40"/>
    <w:rsid w:val="00C24AEC"/>
    <w:rsid w:val="00C250CE"/>
    <w:rsid w:val="00C328F0"/>
    <w:rsid w:val="00C435CF"/>
    <w:rsid w:val="00C47AC1"/>
    <w:rsid w:val="00C5106F"/>
    <w:rsid w:val="00C51E9B"/>
    <w:rsid w:val="00C6139E"/>
    <w:rsid w:val="00C66BA7"/>
    <w:rsid w:val="00C72BB4"/>
    <w:rsid w:val="00C9012F"/>
    <w:rsid w:val="00C92567"/>
    <w:rsid w:val="00C970B2"/>
    <w:rsid w:val="00CA2B72"/>
    <w:rsid w:val="00CB0567"/>
    <w:rsid w:val="00CB67A5"/>
    <w:rsid w:val="00CC6841"/>
    <w:rsid w:val="00CD3FE9"/>
    <w:rsid w:val="00CE4AE0"/>
    <w:rsid w:val="00CE5FAE"/>
    <w:rsid w:val="00CE71B5"/>
    <w:rsid w:val="00D00EA3"/>
    <w:rsid w:val="00D053E0"/>
    <w:rsid w:val="00D13825"/>
    <w:rsid w:val="00D2088F"/>
    <w:rsid w:val="00D21D88"/>
    <w:rsid w:val="00D3243E"/>
    <w:rsid w:val="00D43F68"/>
    <w:rsid w:val="00D46F41"/>
    <w:rsid w:val="00D55F0A"/>
    <w:rsid w:val="00D63164"/>
    <w:rsid w:val="00D664B6"/>
    <w:rsid w:val="00D811FF"/>
    <w:rsid w:val="00D827E7"/>
    <w:rsid w:val="00D90453"/>
    <w:rsid w:val="00D917B8"/>
    <w:rsid w:val="00DB3466"/>
    <w:rsid w:val="00DB742F"/>
    <w:rsid w:val="00DB7834"/>
    <w:rsid w:val="00DD1304"/>
    <w:rsid w:val="00DD59DD"/>
    <w:rsid w:val="00DE1D15"/>
    <w:rsid w:val="00DE3CF8"/>
    <w:rsid w:val="00DE3D85"/>
    <w:rsid w:val="00DF5B61"/>
    <w:rsid w:val="00E02498"/>
    <w:rsid w:val="00E05F3A"/>
    <w:rsid w:val="00E26334"/>
    <w:rsid w:val="00E338F4"/>
    <w:rsid w:val="00E402A2"/>
    <w:rsid w:val="00E41575"/>
    <w:rsid w:val="00E568A3"/>
    <w:rsid w:val="00E574D9"/>
    <w:rsid w:val="00E619C7"/>
    <w:rsid w:val="00E61D35"/>
    <w:rsid w:val="00E667B4"/>
    <w:rsid w:val="00E76B60"/>
    <w:rsid w:val="00E802DD"/>
    <w:rsid w:val="00E97475"/>
    <w:rsid w:val="00EA7AC6"/>
    <w:rsid w:val="00EB3B8C"/>
    <w:rsid w:val="00EE0E3E"/>
    <w:rsid w:val="00EE1F58"/>
    <w:rsid w:val="00EF16AB"/>
    <w:rsid w:val="00F075C1"/>
    <w:rsid w:val="00F125CE"/>
    <w:rsid w:val="00F23975"/>
    <w:rsid w:val="00F30F14"/>
    <w:rsid w:val="00F5061F"/>
    <w:rsid w:val="00F57FFD"/>
    <w:rsid w:val="00F65F02"/>
    <w:rsid w:val="00F678D0"/>
    <w:rsid w:val="00F7147A"/>
    <w:rsid w:val="00F81ACE"/>
    <w:rsid w:val="00F925AB"/>
    <w:rsid w:val="00F97098"/>
    <w:rsid w:val="00FA20F1"/>
    <w:rsid w:val="00FA29BC"/>
    <w:rsid w:val="00FB0E18"/>
    <w:rsid w:val="00FB0E2B"/>
    <w:rsid w:val="00FB38C8"/>
    <w:rsid w:val="00FB5AE8"/>
    <w:rsid w:val="00FD37A4"/>
    <w:rsid w:val="00FE03BE"/>
    <w:rsid w:val="00FF0E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4C4"/>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B05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CB0567"/>
    <w:rPr>
      <w:sz w:val="18"/>
      <w:szCs w:val="18"/>
    </w:rPr>
  </w:style>
  <w:style w:type="paragraph" w:styleId="a4">
    <w:name w:val="footer"/>
    <w:basedOn w:val="a"/>
    <w:link w:val="Char0"/>
    <w:uiPriority w:val="99"/>
    <w:rsid w:val="00CB056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CB0567"/>
    <w:rPr>
      <w:sz w:val="18"/>
      <w:szCs w:val="18"/>
    </w:rPr>
  </w:style>
  <w:style w:type="paragraph" w:styleId="a5">
    <w:name w:val="List Paragraph"/>
    <w:basedOn w:val="a"/>
    <w:uiPriority w:val="99"/>
    <w:qFormat/>
    <w:rsid w:val="00F7147A"/>
    <w:pPr>
      <w:ind w:firstLineChars="200" w:firstLine="420"/>
    </w:pPr>
  </w:style>
  <w:style w:type="paragraph" w:styleId="HTML">
    <w:name w:val="HTML Preformatted"/>
    <w:basedOn w:val="a"/>
    <w:link w:val="HTMLChar"/>
    <w:uiPriority w:val="99"/>
    <w:semiHidden/>
    <w:rsid w:val="00F71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locked/>
    <w:rsid w:val="00F7147A"/>
    <w:rPr>
      <w:rFonts w:ascii="宋体" w:eastAsia="宋体" w:hAnsi="宋体" w:cs="宋体"/>
      <w:kern w:val="0"/>
      <w:sz w:val="24"/>
      <w:szCs w:val="24"/>
    </w:rPr>
  </w:style>
  <w:style w:type="table" w:styleId="a6">
    <w:name w:val="Table Grid"/>
    <w:basedOn w:val="a1"/>
    <w:uiPriority w:val="99"/>
    <w:rsid w:val="0000579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rsid w:val="00E574D9"/>
    <w:rPr>
      <w:sz w:val="18"/>
      <w:szCs w:val="18"/>
    </w:rPr>
  </w:style>
  <w:style w:type="character" w:customStyle="1" w:styleId="Char1">
    <w:name w:val="批注框文本 Char"/>
    <w:basedOn w:val="a0"/>
    <w:link w:val="a7"/>
    <w:uiPriority w:val="99"/>
    <w:semiHidden/>
    <w:locked/>
    <w:rsid w:val="00E574D9"/>
    <w:rPr>
      <w:sz w:val="18"/>
      <w:szCs w:val="18"/>
    </w:rPr>
  </w:style>
  <w:style w:type="character" w:styleId="a8">
    <w:name w:val="Hyperlink"/>
    <w:basedOn w:val="a0"/>
    <w:uiPriority w:val="99"/>
    <w:rsid w:val="00DF5B61"/>
    <w:rPr>
      <w:color w:val="0000FF"/>
      <w:u w:val="single"/>
    </w:rPr>
  </w:style>
  <w:style w:type="character" w:styleId="a9">
    <w:name w:val="page number"/>
    <w:basedOn w:val="a0"/>
    <w:uiPriority w:val="99"/>
    <w:rsid w:val="00126838"/>
  </w:style>
</w:styles>
</file>

<file path=word/webSettings.xml><?xml version="1.0" encoding="utf-8"?>
<w:webSettings xmlns:r="http://schemas.openxmlformats.org/officeDocument/2006/relationships" xmlns:w="http://schemas.openxmlformats.org/wordprocessingml/2006/main">
  <w:divs>
    <w:div w:id="1362894822">
      <w:marLeft w:val="0"/>
      <w:marRight w:val="0"/>
      <w:marTop w:val="0"/>
      <w:marBottom w:val="0"/>
      <w:divBdr>
        <w:top w:val="none" w:sz="0" w:space="0" w:color="auto"/>
        <w:left w:val="none" w:sz="0" w:space="0" w:color="auto"/>
        <w:bottom w:val="none" w:sz="0" w:space="0" w:color="auto"/>
        <w:right w:val="none" w:sz="0" w:space="0" w:color="auto"/>
      </w:divBdr>
    </w:div>
    <w:div w:id="1362894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1371</Words>
  <Characters>7815</Characters>
  <Application>Microsoft Office Word</Application>
  <DocSecurity>0</DocSecurity>
  <Lines>65</Lines>
  <Paragraphs>18</Paragraphs>
  <ScaleCrop>false</ScaleCrop>
  <Company>Lenovo</Company>
  <LinksUpToDate>false</LinksUpToDate>
  <CharactersWithSpaces>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Annual Meeting of IABG Asian Division 2015:</dc:title>
  <dc:subject/>
  <dc:creator>冯时</dc:creator>
  <cp:keywords/>
  <dc:description/>
  <cp:lastModifiedBy>Administrator</cp:lastModifiedBy>
  <cp:revision>24</cp:revision>
  <cp:lastPrinted>2015-10-11T09:05:00Z</cp:lastPrinted>
  <dcterms:created xsi:type="dcterms:W3CDTF">2015-10-17T06:34:00Z</dcterms:created>
  <dcterms:modified xsi:type="dcterms:W3CDTF">2015-10-17T09:06:00Z</dcterms:modified>
</cp:coreProperties>
</file>